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D89B" w14:textId="246E26D4" w:rsidR="00502B26" w:rsidRDefault="00502B26" w:rsidP="00502B26">
      <w:pPr>
        <w:pStyle w:val="NormalWeb"/>
      </w:pPr>
      <w:r>
        <w:rPr>
          <w:noProof/>
        </w:rPr>
        <w:drawing>
          <wp:anchor distT="0" distB="0" distL="114300" distR="114300" simplePos="0" relativeHeight="251658240" behindDoc="1" locked="0" layoutInCell="1" allowOverlap="1" wp14:anchorId="4C6C7BA2" wp14:editId="476C6511">
            <wp:simplePos x="0" y="0"/>
            <wp:positionH relativeFrom="column">
              <wp:posOffset>2366010</wp:posOffset>
            </wp:positionH>
            <wp:positionV relativeFrom="paragraph">
              <wp:posOffset>0</wp:posOffset>
            </wp:positionV>
            <wp:extent cx="1638300" cy="1638300"/>
            <wp:effectExtent l="0" t="0" r="0" b="0"/>
            <wp:wrapTight wrapText="bothSides">
              <wp:wrapPolygon edited="0">
                <wp:start x="0" y="0"/>
                <wp:lineTo x="0" y="21349"/>
                <wp:lineTo x="21349" y="21349"/>
                <wp:lineTo x="21349" y="0"/>
                <wp:lineTo x="0" y="0"/>
              </wp:wrapPolygon>
            </wp:wrapTight>
            <wp:docPr id="2" name="Picture 2" descr="anglostar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glostars 20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pic:spPr>
                </pic:pic>
              </a:graphicData>
            </a:graphic>
            <wp14:sizeRelH relativeFrom="page">
              <wp14:pctWidth>0</wp14:pctWidth>
            </wp14:sizeRelH>
            <wp14:sizeRelV relativeFrom="page">
              <wp14:pctHeight>0</wp14:pctHeight>
            </wp14:sizeRelV>
          </wp:anchor>
        </w:drawing>
      </w:r>
    </w:p>
    <w:p w14:paraId="58B59B95" w14:textId="77777777" w:rsidR="00502B26" w:rsidRDefault="00502B26" w:rsidP="00502B26">
      <w:pPr>
        <w:pStyle w:val="Title"/>
        <w:rPr>
          <w:rFonts w:ascii="Arial" w:hAnsi="Arial" w:cs="Arial"/>
          <w:b/>
          <w:bCs/>
          <w:sz w:val="52"/>
          <w:szCs w:val="52"/>
        </w:rPr>
      </w:pPr>
    </w:p>
    <w:p w14:paraId="4A1E84E9" w14:textId="77777777" w:rsidR="00502B26" w:rsidRDefault="00502B26" w:rsidP="00502B26">
      <w:pPr>
        <w:pStyle w:val="Title"/>
        <w:jc w:val="center"/>
        <w:rPr>
          <w:rFonts w:ascii="Arial" w:hAnsi="Arial" w:cs="Arial"/>
          <w:b/>
          <w:bCs/>
          <w:sz w:val="40"/>
          <w:szCs w:val="40"/>
        </w:rPr>
      </w:pPr>
    </w:p>
    <w:p w14:paraId="0FDDBA0F" w14:textId="77777777" w:rsidR="00502B26" w:rsidRDefault="00502B26" w:rsidP="00502B26">
      <w:pPr>
        <w:pStyle w:val="Title"/>
        <w:jc w:val="center"/>
        <w:rPr>
          <w:rFonts w:ascii="Arial" w:hAnsi="Arial" w:cs="Arial"/>
          <w:b/>
          <w:bCs/>
          <w:sz w:val="40"/>
          <w:szCs w:val="40"/>
        </w:rPr>
      </w:pPr>
    </w:p>
    <w:p w14:paraId="48379C01" w14:textId="77777777" w:rsidR="00502B26" w:rsidRDefault="00502B26" w:rsidP="00502B26">
      <w:pPr>
        <w:pStyle w:val="Title"/>
        <w:jc w:val="center"/>
        <w:rPr>
          <w:rFonts w:ascii="Arial" w:hAnsi="Arial" w:cs="Arial"/>
          <w:b/>
          <w:bCs/>
          <w:sz w:val="40"/>
          <w:szCs w:val="40"/>
        </w:rPr>
      </w:pPr>
    </w:p>
    <w:p w14:paraId="1868A1F1" w14:textId="77777777" w:rsidR="00502B26" w:rsidRDefault="00502B26" w:rsidP="73EC73F8">
      <w:pPr>
        <w:pStyle w:val="Title"/>
        <w:jc w:val="center"/>
        <w:rPr>
          <w:rFonts w:asciiTheme="minorHAnsi" w:hAnsiTheme="minorHAnsi" w:cstheme="minorBidi"/>
          <w:b/>
          <w:bCs/>
          <w:sz w:val="24"/>
          <w:szCs w:val="24"/>
        </w:rPr>
      </w:pPr>
    </w:p>
    <w:p w14:paraId="29331D34" w14:textId="282D165D" w:rsidR="73EC73F8" w:rsidRDefault="73EC73F8" w:rsidP="73EC73F8"/>
    <w:p w14:paraId="01194A49" w14:textId="77777777" w:rsidR="00502B26" w:rsidRDefault="00502B26" w:rsidP="00502B26">
      <w:pPr>
        <w:rPr>
          <w:rFonts w:cstheme="minorHAnsi"/>
          <w:sz w:val="24"/>
          <w:szCs w:val="24"/>
        </w:rPr>
      </w:pPr>
    </w:p>
    <w:p w14:paraId="42437AAE" w14:textId="77777777" w:rsidR="00502B26" w:rsidRDefault="00502B26" w:rsidP="00502B26">
      <w:pPr>
        <w:rPr>
          <w:rFonts w:cstheme="minorHAnsi"/>
          <w:sz w:val="24"/>
          <w:szCs w:val="24"/>
        </w:rPr>
      </w:pPr>
    </w:p>
    <w:p w14:paraId="31C64CD7" w14:textId="77777777" w:rsidR="00502B26" w:rsidRDefault="00502B26" w:rsidP="00502B26">
      <w:pPr>
        <w:rPr>
          <w:rFonts w:cstheme="minorHAnsi"/>
          <w:sz w:val="24"/>
          <w:szCs w:val="24"/>
        </w:rPr>
      </w:pPr>
    </w:p>
    <w:p w14:paraId="1F7E9B11" w14:textId="6E80E976" w:rsidR="00502B26" w:rsidRDefault="00502B26" w:rsidP="00502B26">
      <w:pPr>
        <w:pStyle w:val="Title"/>
        <w:jc w:val="center"/>
        <w:rPr>
          <w:rFonts w:asciiTheme="minorHAnsi" w:hAnsiTheme="minorHAnsi" w:cstheme="minorHAnsi"/>
          <w:b/>
          <w:bCs/>
          <w:sz w:val="72"/>
          <w:szCs w:val="72"/>
        </w:rPr>
      </w:pPr>
      <w:r w:rsidRPr="00502B26">
        <w:rPr>
          <w:rFonts w:asciiTheme="minorHAnsi" w:hAnsiTheme="minorHAnsi" w:cstheme="minorHAnsi"/>
          <w:b/>
          <w:sz w:val="72"/>
          <w:szCs w:val="72"/>
        </w:rPr>
        <w:t>Generative Artificial Intelligence</w:t>
      </w:r>
      <w:r w:rsidRPr="00DE4B43">
        <w:rPr>
          <w:rFonts w:ascii="Arial" w:hAnsi="Arial" w:cs="Arial"/>
          <w:b/>
          <w:sz w:val="40"/>
          <w:szCs w:val="40"/>
        </w:rPr>
        <w:t xml:space="preserve"> </w:t>
      </w:r>
      <w:r>
        <w:rPr>
          <w:rFonts w:asciiTheme="minorHAnsi" w:hAnsiTheme="minorHAnsi" w:cstheme="minorHAnsi"/>
          <w:b/>
          <w:bCs/>
          <w:sz w:val="72"/>
          <w:szCs w:val="72"/>
        </w:rPr>
        <w:t>Policy</w:t>
      </w:r>
    </w:p>
    <w:p w14:paraId="570F8F2D" w14:textId="77777777" w:rsidR="00502B26" w:rsidRDefault="00502B26" w:rsidP="00502B26">
      <w:pPr>
        <w:pStyle w:val="NoSpacing"/>
        <w:ind w:left="720"/>
        <w:rPr>
          <w:rFonts w:cstheme="minorHAnsi"/>
          <w:color w:val="000000" w:themeColor="text1"/>
          <w:sz w:val="72"/>
          <w:szCs w:val="72"/>
          <w:highlight w:val="yellow"/>
        </w:rPr>
      </w:pPr>
    </w:p>
    <w:p w14:paraId="0AF48D70" w14:textId="77777777" w:rsidR="00502B26" w:rsidRDefault="00502B26" w:rsidP="00502B26">
      <w:pPr>
        <w:spacing w:after="0"/>
        <w:rPr>
          <w:rFonts w:cstheme="minorHAnsi"/>
          <w:color w:val="000000" w:themeColor="text1"/>
          <w:sz w:val="24"/>
          <w:szCs w:val="24"/>
        </w:rPr>
      </w:pPr>
    </w:p>
    <w:p w14:paraId="62E2BE3A" w14:textId="77777777" w:rsidR="00502B26" w:rsidRDefault="00502B26" w:rsidP="00502B26">
      <w:pPr>
        <w:spacing w:after="0"/>
        <w:rPr>
          <w:rFonts w:cstheme="minorHAnsi"/>
          <w:color w:val="000000" w:themeColor="text1"/>
          <w:sz w:val="24"/>
          <w:szCs w:val="24"/>
        </w:rPr>
      </w:pPr>
    </w:p>
    <w:p w14:paraId="2FA8AE48" w14:textId="77777777" w:rsidR="00502B26" w:rsidRDefault="00502B26" w:rsidP="00502B26">
      <w:pPr>
        <w:spacing w:after="0"/>
        <w:rPr>
          <w:rFonts w:cstheme="minorHAnsi"/>
          <w:color w:val="000000" w:themeColor="text1"/>
          <w:sz w:val="24"/>
          <w:szCs w:val="24"/>
        </w:rPr>
      </w:pPr>
    </w:p>
    <w:p w14:paraId="7532D99E" w14:textId="77777777" w:rsidR="00502B26" w:rsidRDefault="00502B26" w:rsidP="00502B26">
      <w:pPr>
        <w:spacing w:after="0"/>
        <w:rPr>
          <w:rFonts w:cstheme="minorHAnsi"/>
          <w:color w:val="000000" w:themeColor="text1"/>
          <w:sz w:val="24"/>
          <w:szCs w:val="24"/>
        </w:rPr>
      </w:pPr>
    </w:p>
    <w:p w14:paraId="3AD37DF5" w14:textId="77777777" w:rsidR="00502B26" w:rsidRDefault="00502B26" w:rsidP="00502B26">
      <w:pPr>
        <w:spacing w:after="0"/>
        <w:rPr>
          <w:rFonts w:cstheme="minorHAnsi"/>
          <w:color w:val="000000" w:themeColor="text1"/>
          <w:sz w:val="24"/>
          <w:szCs w:val="24"/>
        </w:rPr>
      </w:pPr>
    </w:p>
    <w:p w14:paraId="5E93E7B5" w14:textId="77777777" w:rsidR="00502B26" w:rsidRDefault="00502B26" w:rsidP="00502B26">
      <w:pPr>
        <w:spacing w:after="0"/>
        <w:rPr>
          <w:rFonts w:cstheme="minorHAnsi"/>
          <w:color w:val="000000" w:themeColor="text1"/>
          <w:sz w:val="24"/>
          <w:szCs w:val="24"/>
        </w:rPr>
      </w:pPr>
    </w:p>
    <w:p w14:paraId="6B2D046F" w14:textId="77777777" w:rsidR="00502B26" w:rsidRDefault="00502B26" w:rsidP="00502B26">
      <w:pPr>
        <w:spacing w:after="0"/>
        <w:rPr>
          <w:rFonts w:cstheme="minorHAnsi"/>
          <w:color w:val="000000" w:themeColor="text1"/>
          <w:sz w:val="24"/>
          <w:szCs w:val="24"/>
        </w:rPr>
      </w:pPr>
    </w:p>
    <w:p w14:paraId="3A2C992A" w14:textId="325B7BFD" w:rsidR="00502B26" w:rsidRDefault="00502B26" w:rsidP="73EC73F8">
      <w:pPr>
        <w:spacing w:after="0"/>
        <w:rPr>
          <w:color w:val="000000" w:themeColor="text1"/>
          <w:sz w:val="24"/>
          <w:szCs w:val="24"/>
        </w:rPr>
      </w:pPr>
    </w:p>
    <w:p w14:paraId="28BBAB7E" w14:textId="3E5A7A16" w:rsidR="12BD2300" w:rsidRDefault="12BD2300" w:rsidP="73EC73F8">
      <w:pPr>
        <w:spacing w:after="0"/>
        <w:rPr>
          <w:color w:val="000000" w:themeColor="text1"/>
          <w:sz w:val="24"/>
          <w:szCs w:val="24"/>
        </w:rPr>
      </w:pPr>
      <w:r w:rsidRPr="73EC73F8">
        <w:rPr>
          <w:color w:val="000000" w:themeColor="text1"/>
          <w:sz w:val="24"/>
          <w:szCs w:val="24"/>
        </w:rPr>
        <w:t xml:space="preserve"> </w:t>
      </w:r>
    </w:p>
    <w:p w14:paraId="5BFCB41A" w14:textId="77777777" w:rsidR="00502B26" w:rsidRDefault="00502B26" w:rsidP="00502B26">
      <w:pPr>
        <w:spacing w:after="0"/>
        <w:rPr>
          <w:rFonts w:cstheme="minorHAnsi"/>
          <w:color w:val="000000" w:themeColor="text1"/>
          <w:sz w:val="28"/>
          <w:szCs w:val="28"/>
        </w:rPr>
      </w:pPr>
    </w:p>
    <w:p w14:paraId="08962D1B" w14:textId="77777777" w:rsidR="00502B26" w:rsidRDefault="00502B26" w:rsidP="00502B26">
      <w:pPr>
        <w:spacing w:after="0"/>
        <w:jc w:val="center"/>
        <w:rPr>
          <w:rFonts w:cstheme="minorHAnsi"/>
          <w:color w:val="000000" w:themeColor="text1"/>
          <w:sz w:val="28"/>
          <w:szCs w:val="28"/>
        </w:rPr>
      </w:pP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4455"/>
      </w:tblGrid>
      <w:tr w:rsidR="00502B26" w14:paraId="7DE4FE96" w14:textId="77777777" w:rsidTr="00502B26">
        <w:trPr>
          <w:trHeight w:val="300"/>
        </w:trPr>
        <w:tc>
          <w:tcPr>
            <w:tcW w:w="3720" w:type="dxa"/>
            <w:tcBorders>
              <w:top w:val="single" w:sz="6" w:space="0" w:color="000000"/>
              <w:left w:val="single" w:sz="6" w:space="0" w:color="000000"/>
              <w:bottom w:val="single" w:sz="6" w:space="0" w:color="000000"/>
              <w:right w:val="nil"/>
            </w:tcBorders>
            <w:hideMark/>
          </w:tcPr>
          <w:p w14:paraId="044D0841" w14:textId="77777777" w:rsidR="00502B26" w:rsidRDefault="00502B26" w:rsidP="00491404">
            <w:pPr>
              <w:spacing w:after="0" w:line="240" w:lineRule="auto"/>
              <w:ind w:left="147"/>
              <w:jc w:val="both"/>
              <w:textAlignment w:val="baseline"/>
              <w:rPr>
                <w:rFonts w:eastAsia="Times New Roman" w:cstheme="minorHAnsi"/>
                <w:sz w:val="28"/>
                <w:szCs w:val="28"/>
                <w:lang w:eastAsia="en-GB"/>
              </w:rPr>
            </w:pPr>
            <w:r>
              <w:rPr>
                <w:rFonts w:eastAsia="Times New Roman" w:cstheme="minorHAnsi"/>
                <w:b/>
                <w:bCs/>
                <w:sz w:val="28"/>
                <w:szCs w:val="28"/>
                <w:lang w:eastAsia="en-GB"/>
              </w:rPr>
              <w:t>Approved by:</w:t>
            </w:r>
            <w:r>
              <w:rPr>
                <w:rFonts w:eastAsia="Times New Roman" w:cstheme="minorHAnsi"/>
                <w:sz w:val="28"/>
                <w:szCs w:val="28"/>
                <w:lang w:eastAsia="en-GB"/>
              </w:rPr>
              <w:t>    </w:t>
            </w:r>
          </w:p>
        </w:tc>
        <w:tc>
          <w:tcPr>
            <w:tcW w:w="4455" w:type="dxa"/>
            <w:tcBorders>
              <w:top w:val="single" w:sz="6" w:space="0" w:color="000000"/>
              <w:left w:val="single" w:sz="6" w:space="0" w:color="000000"/>
              <w:bottom w:val="single" w:sz="6" w:space="0" w:color="000000"/>
              <w:right w:val="single" w:sz="6" w:space="0" w:color="000000"/>
            </w:tcBorders>
            <w:hideMark/>
          </w:tcPr>
          <w:p w14:paraId="1A4255DF" w14:textId="2ECC2522" w:rsidR="00502B26" w:rsidRDefault="00502B26" w:rsidP="00491404">
            <w:pPr>
              <w:spacing w:after="0" w:line="240" w:lineRule="auto"/>
              <w:ind w:left="114"/>
              <w:jc w:val="both"/>
              <w:textAlignment w:val="baseline"/>
              <w:rPr>
                <w:rFonts w:eastAsia="Times New Roman" w:cstheme="minorHAnsi"/>
                <w:sz w:val="28"/>
                <w:szCs w:val="28"/>
                <w:lang w:eastAsia="en-GB"/>
              </w:rPr>
            </w:pPr>
            <w:r>
              <w:rPr>
                <w:rFonts w:eastAsia="Times New Roman" w:cstheme="minorHAnsi"/>
                <w:sz w:val="28"/>
                <w:szCs w:val="28"/>
                <w:lang w:eastAsia="en-GB"/>
              </w:rPr>
              <w:t>Full Governing Body</w:t>
            </w:r>
          </w:p>
        </w:tc>
      </w:tr>
      <w:tr w:rsidR="00502B26" w14:paraId="7BB8DE59" w14:textId="77777777" w:rsidTr="00502B26">
        <w:trPr>
          <w:trHeight w:val="300"/>
        </w:trPr>
        <w:tc>
          <w:tcPr>
            <w:tcW w:w="3720" w:type="dxa"/>
            <w:tcBorders>
              <w:top w:val="single" w:sz="6" w:space="0" w:color="000000"/>
              <w:left w:val="single" w:sz="6" w:space="0" w:color="000000"/>
              <w:bottom w:val="single" w:sz="6" w:space="0" w:color="000000"/>
              <w:right w:val="nil"/>
            </w:tcBorders>
            <w:hideMark/>
          </w:tcPr>
          <w:p w14:paraId="5507B1A2" w14:textId="77777777" w:rsidR="00502B26" w:rsidRDefault="00502B26" w:rsidP="00491404">
            <w:pPr>
              <w:spacing w:after="0" w:line="240" w:lineRule="auto"/>
              <w:ind w:left="147"/>
              <w:jc w:val="both"/>
              <w:textAlignment w:val="baseline"/>
              <w:rPr>
                <w:rFonts w:eastAsia="Times New Roman" w:cstheme="minorHAnsi"/>
                <w:sz w:val="28"/>
                <w:szCs w:val="28"/>
                <w:lang w:eastAsia="en-GB"/>
              </w:rPr>
            </w:pPr>
            <w:r>
              <w:rPr>
                <w:rFonts w:eastAsia="Times New Roman" w:cstheme="minorHAnsi"/>
                <w:b/>
                <w:bCs/>
                <w:sz w:val="28"/>
                <w:szCs w:val="28"/>
                <w:lang w:eastAsia="en-GB"/>
              </w:rPr>
              <w:t>Date:</w:t>
            </w:r>
            <w:r>
              <w:rPr>
                <w:rFonts w:eastAsia="Times New Roman" w:cstheme="minorHAnsi"/>
                <w:sz w:val="28"/>
                <w:szCs w:val="28"/>
                <w:lang w:eastAsia="en-GB"/>
              </w:rPr>
              <w:t>    </w:t>
            </w:r>
          </w:p>
        </w:tc>
        <w:tc>
          <w:tcPr>
            <w:tcW w:w="4455" w:type="dxa"/>
            <w:tcBorders>
              <w:top w:val="single" w:sz="6" w:space="0" w:color="000000"/>
              <w:left w:val="single" w:sz="6" w:space="0" w:color="000000"/>
              <w:bottom w:val="single" w:sz="6" w:space="0" w:color="000000"/>
              <w:right w:val="single" w:sz="6" w:space="0" w:color="000000"/>
            </w:tcBorders>
            <w:hideMark/>
          </w:tcPr>
          <w:p w14:paraId="2336787B" w14:textId="2C3B8BAC" w:rsidR="00502B26" w:rsidRDefault="00491404" w:rsidP="00491404">
            <w:pPr>
              <w:ind w:left="114"/>
              <w:jc w:val="both"/>
              <w:rPr>
                <w:rFonts w:eastAsia="Times New Roman" w:cstheme="minorHAnsi"/>
                <w:sz w:val="28"/>
                <w:szCs w:val="28"/>
                <w:lang w:eastAsia="en-GB"/>
              </w:rPr>
            </w:pPr>
            <w:r>
              <w:rPr>
                <w:rFonts w:eastAsia="Times New Roman" w:cstheme="minorHAnsi"/>
                <w:sz w:val="28"/>
                <w:szCs w:val="28"/>
                <w:lang w:eastAsia="en-GB"/>
              </w:rPr>
              <w:t>9</w:t>
            </w:r>
            <w:r w:rsidRPr="00491404">
              <w:rPr>
                <w:rFonts w:eastAsia="Times New Roman" w:cstheme="minorHAnsi"/>
                <w:sz w:val="28"/>
                <w:szCs w:val="28"/>
                <w:vertAlign w:val="superscript"/>
                <w:lang w:eastAsia="en-GB"/>
              </w:rPr>
              <w:t>th</w:t>
            </w:r>
            <w:r>
              <w:rPr>
                <w:rFonts w:eastAsia="Times New Roman" w:cstheme="minorHAnsi"/>
                <w:sz w:val="28"/>
                <w:szCs w:val="28"/>
                <w:lang w:eastAsia="en-GB"/>
              </w:rPr>
              <w:t xml:space="preserve"> July 2025</w:t>
            </w:r>
          </w:p>
        </w:tc>
      </w:tr>
      <w:tr w:rsidR="00502B26" w14:paraId="27021849" w14:textId="77777777" w:rsidTr="00502B26">
        <w:trPr>
          <w:trHeight w:val="300"/>
        </w:trPr>
        <w:tc>
          <w:tcPr>
            <w:tcW w:w="3720" w:type="dxa"/>
            <w:tcBorders>
              <w:top w:val="single" w:sz="6" w:space="0" w:color="000000"/>
              <w:left w:val="single" w:sz="6" w:space="0" w:color="000000"/>
              <w:bottom w:val="single" w:sz="6" w:space="0" w:color="000000"/>
              <w:right w:val="nil"/>
            </w:tcBorders>
            <w:hideMark/>
          </w:tcPr>
          <w:p w14:paraId="7E36EA19" w14:textId="77777777" w:rsidR="00502B26" w:rsidRDefault="00502B26" w:rsidP="00491404">
            <w:pPr>
              <w:spacing w:after="0" w:line="240" w:lineRule="auto"/>
              <w:ind w:left="147"/>
              <w:jc w:val="both"/>
              <w:textAlignment w:val="baseline"/>
              <w:rPr>
                <w:rFonts w:eastAsia="Times New Roman" w:cstheme="minorHAnsi"/>
                <w:sz w:val="28"/>
                <w:szCs w:val="28"/>
                <w:lang w:eastAsia="en-GB"/>
              </w:rPr>
            </w:pPr>
            <w:r>
              <w:rPr>
                <w:rFonts w:eastAsia="Times New Roman" w:cstheme="minorHAnsi"/>
                <w:b/>
                <w:bCs/>
                <w:sz w:val="28"/>
                <w:szCs w:val="28"/>
                <w:lang w:eastAsia="en-GB"/>
              </w:rPr>
              <w:t>Review:</w:t>
            </w:r>
            <w:r>
              <w:rPr>
                <w:rFonts w:eastAsia="Times New Roman" w:cstheme="minorHAnsi"/>
                <w:sz w:val="28"/>
                <w:szCs w:val="28"/>
                <w:lang w:eastAsia="en-GB"/>
              </w:rPr>
              <w:t>    </w:t>
            </w:r>
          </w:p>
        </w:tc>
        <w:tc>
          <w:tcPr>
            <w:tcW w:w="4455" w:type="dxa"/>
            <w:tcBorders>
              <w:top w:val="single" w:sz="6" w:space="0" w:color="000000"/>
              <w:left w:val="single" w:sz="6" w:space="0" w:color="000000"/>
              <w:bottom w:val="single" w:sz="6" w:space="0" w:color="000000"/>
              <w:right w:val="single" w:sz="6" w:space="0" w:color="000000"/>
            </w:tcBorders>
            <w:hideMark/>
          </w:tcPr>
          <w:p w14:paraId="1BBFC555" w14:textId="77777777" w:rsidR="00502B26" w:rsidRDefault="00502B26" w:rsidP="00491404">
            <w:pPr>
              <w:spacing w:after="0" w:line="240" w:lineRule="auto"/>
              <w:ind w:left="114"/>
              <w:jc w:val="both"/>
              <w:textAlignment w:val="baseline"/>
              <w:rPr>
                <w:rFonts w:eastAsia="Times New Roman" w:cstheme="minorHAnsi"/>
                <w:sz w:val="28"/>
                <w:szCs w:val="28"/>
                <w:lang w:eastAsia="en-GB"/>
              </w:rPr>
            </w:pPr>
            <w:r>
              <w:rPr>
                <w:rFonts w:eastAsia="Times New Roman" w:cstheme="minorHAnsi"/>
                <w:sz w:val="28"/>
                <w:szCs w:val="28"/>
                <w:lang w:eastAsia="en-GB"/>
              </w:rPr>
              <w:t>Annual </w:t>
            </w:r>
          </w:p>
        </w:tc>
      </w:tr>
      <w:tr w:rsidR="00502B26" w14:paraId="0B775EDF" w14:textId="77777777" w:rsidTr="00502B26">
        <w:trPr>
          <w:trHeight w:val="300"/>
        </w:trPr>
        <w:tc>
          <w:tcPr>
            <w:tcW w:w="8175" w:type="dxa"/>
            <w:gridSpan w:val="2"/>
            <w:tcBorders>
              <w:top w:val="single" w:sz="6" w:space="0" w:color="000000"/>
              <w:left w:val="single" w:sz="6" w:space="0" w:color="000000"/>
              <w:bottom w:val="single" w:sz="6" w:space="0" w:color="000000"/>
              <w:right w:val="single" w:sz="6" w:space="0" w:color="000000"/>
            </w:tcBorders>
            <w:hideMark/>
          </w:tcPr>
          <w:p w14:paraId="166A6A29" w14:textId="77777777" w:rsidR="00502B26" w:rsidRDefault="00502B26" w:rsidP="00491404">
            <w:pPr>
              <w:spacing w:after="0" w:line="240" w:lineRule="auto"/>
              <w:ind w:left="147"/>
              <w:jc w:val="center"/>
              <w:textAlignment w:val="baseline"/>
              <w:rPr>
                <w:rFonts w:eastAsia="Times New Roman" w:cstheme="minorHAnsi"/>
                <w:sz w:val="28"/>
                <w:szCs w:val="28"/>
                <w:lang w:eastAsia="en-GB"/>
              </w:rPr>
            </w:pPr>
            <w:r>
              <w:rPr>
                <w:rFonts w:eastAsia="Times New Roman" w:cstheme="minorHAnsi"/>
                <w:sz w:val="28"/>
                <w:szCs w:val="28"/>
                <w:lang w:eastAsia="en-GB"/>
              </w:rPr>
              <w:t>Statutory</w:t>
            </w:r>
          </w:p>
        </w:tc>
      </w:tr>
    </w:tbl>
    <w:p w14:paraId="7D7F386C" w14:textId="77777777" w:rsidR="00502B26" w:rsidRDefault="00502B26" w:rsidP="00502B26">
      <w:pPr>
        <w:spacing w:after="0" w:line="240" w:lineRule="auto"/>
        <w:jc w:val="center"/>
        <w:textAlignment w:val="baseline"/>
        <w:rPr>
          <w:rFonts w:eastAsia="Times New Roman" w:cstheme="minorHAnsi"/>
          <w:sz w:val="28"/>
          <w:szCs w:val="28"/>
          <w:lang w:eastAsia="en-GB"/>
        </w:rPr>
      </w:pPr>
    </w:p>
    <w:p w14:paraId="14A475E8" w14:textId="77777777" w:rsidR="00502B26" w:rsidRDefault="00502B26" w:rsidP="00502B26">
      <w:pPr>
        <w:rPr>
          <w:rFonts w:eastAsia="Times New Roman" w:cstheme="minorHAnsi"/>
          <w:sz w:val="28"/>
          <w:szCs w:val="28"/>
          <w:lang w:eastAsia="en-GB"/>
        </w:rPr>
      </w:pPr>
      <w:r>
        <w:rPr>
          <w:rFonts w:eastAsia="Times New Roman" w:cstheme="minorHAnsi"/>
          <w:sz w:val="28"/>
          <w:szCs w:val="28"/>
          <w:lang w:eastAsia="en-GB"/>
        </w:rPr>
        <w:br w:type="page"/>
      </w:r>
    </w:p>
    <w:p w14:paraId="4A3B786C" w14:textId="0A97A12F" w:rsidR="008E1B3A" w:rsidRPr="00502B26" w:rsidRDefault="000651F7" w:rsidP="00502B26">
      <w:pPr>
        <w:pStyle w:val="NoSpacing"/>
        <w:jc w:val="both"/>
        <w:rPr>
          <w:rFonts w:cstheme="minorHAnsi"/>
          <w:sz w:val="24"/>
          <w:szCs w:val="24"/>
        </w:rPr>
      </w:pPr>
      <w:r w:rsidRPr="00502B26">
        <w:rPr>
          <w:rFonts w:cstheme="minorHAnsi"/>
          <w:sz w:val="24"/>
          <w:szCs w:val="24"/>
        </w:rPr>
        <w:lastRenderedPageBreak/>
        <w:t xml:space="preserve">When using </w:t>
      </w:r>
      <w:r w:rsidR="00922624" w:rsidRPr="00502B26">
        <w:rPr>
          <w:rFonts w:cstheme="minorHAnsi"/>
          <w:sz w:val="24"/>
          <w:szCs w:val="24"/>
        </w:rPr>
        <w:t>g</w:t>
      </w:r>
      <w:r w:rsidRPr="00502B26">
        <w:rPr>
          <w:rFonts w:cstheme="minorHAnsi"/>
          <w:sz w:val="24"/>
          <w:szCs w:val="24"/>
        </w:rPr>
        <w:t>e</w:t>
      </w:r>
      <w:r w:rsidR="00B77628" w:rsidRPr="00502B26">
        <w:rPr>
          <w:rFonts w:cstheme="minorHAnsi"/>
          <w:sz w:val="24"/>
          <w:szCs w:val="24"/>
        </w:rPr>
        <w:t xml:space="preserve">nerative Artificial Intelligence (AI) </w:t>
      </w:r>
      <w:r w:rsidR="006742F5" w:rsidRPr="00502B26">
        <w:rPr>
          <w:rFonts w:cstheme="minorHAnsi"/>
          <w:sz w:val="24"/>
          <w:szCs w:val="24"/>
        </w:rPr>
        <w:t>i</w:t>
      </w:r>
      <w:r w:rsidR="008E1B3A" w:rsidRPr="00502B26">
        <w:rPr>
          <w:rFonts w:cstheme="minorHAnsi"/>
          <w:sz w:val="24"/>
          <w:szCs w:val="24"/>
        </w:rPr>
        <w:t>t is important that</w:t>
      </w:r>
      <w:r w:rsidR="00D03749" w:rsidRPr="00502B26">
        <w:rPr>
          <w:rFonts w:cstheme="minorHAnsi"/>
          <w:sz w:val="24"/>
          <w:szCs w:val="24"/>
        </w:rPr>
        <w:t xml:space="preserve"> our school </w:t>
      </w:r>
      <w:r w:rsidR="006742F5" w:rsidRPr="00502B26">
        <w:rPr>
          <w:rFonts w:cstheme="minorHAnsi"/>
          <w:sz w:val="24"/>
          <w:szCs w:val="24"/>
        </w:rPr>
        <w:t xml:space="preserve">ensures </w:t>
      </w:r>
      <w:r w:rsidR="0077543D" w:rsidRPr="00502B26">
        <w:rPr>
          <w:rFonts w:cstheme="minorHAnsi"/>
          <w:sz w:val="24"/>
          <w:szCs w:val="24"/>
        </w:rPr>
        <w:t xml:space="preserve">we </w:t>
      </w:r>
      <w:proofErr w:type="gramStart"/>
      <w:r w:rsidR="0077543D" w:rsidRPr="00502B26">
        <w:rPr>
          <w:rFonts w:cstheme="minorHAnsi"/>
          <w:sz w:val="24"/>
          <w:szCs w:val="24"/>
        </w:rPr>
        <w:t>are able to</w:t>
      </w:r>
      <w:proofErr w:type="gramEnd"/>
      <w:r w:rsidR="0077543D" w:rsidRPr="00502B26">
        <w:rPr>
          <w:rFonts w:cstheme="minorHAnsi"/>
          <w:sz w:val="24"/>
          <w:szCs w:val="24"/>
        </w:rPr>
        <w:t xml:space="preserve"> maximise the benefits of AI while minimising any risks or concerns.</w:t>
      </w:r>
    </w:p>
    <w:p w14:paraId="7C7D4499" w14:textId="77777777" w:rsidR="008E1B3A" w:rsidRPr="00502B26" w:rsidRDefault="008E1B3A" w:rsidP="00502B26">
      <w:pPr>
        <w:pStyle w:val="NoSpacing"/>
        <w:jc w:val="both"/>
        <w:rPr>
          <w:rFonts w:cstheme="minorHAnsi"/>
          <w:sz w:val="24"/>
          <w:szCs w:val="24"/>
        </w:rPr>
      </w:pPr>
    </w:p>
    <w:p w14:paraId="30E97A5A" w14:textId="2D079231" w:rsidR="000514AC" w:rsidRPr="00502B26" w:rsidRDefault="00C51C8C" w:rsidP="00502B26">
      <w:pPr>
        <w:pStyle w:val="NoSpacing"/>
        <w:jc w:val="both"/>
        <w:rPr>
          <w:rFonts w:cstheme="minorHAnsi"/>
          <w:sz w:val="24"/>
          <w:szCs w:val="24"/>
        </w:rPr>
      </w:pPr>
      <w:r w:rsidRPr="00502B26">
        <w:rPr>
          <w:rFonts w:cstheme="minorHAnsi"/>
          <w:sz w:val="24"/>
          <w:szCs w:val="24"/>
        </w:rPr>
        <w:t xml:space="preserve">This policy sets out the rules all employees, voluntary workers, agency staff, contractors, and other third parties working on behalf of the </w:t>
      </w:r>
      <w:r w:rsidR="00F81AFA" w:rsidRPr="00502B26">
        <w:rPr>
          <w:rFonts w:cstheme="minorHAnsi"/>
          <w:sz w:val="24"/>
          <w:szCs w:val="24"/>
        </w:rPr>
        <w:t>school</w:t>
      </w:r>
      <w:r w:rsidRPr="00502B26">
        <w:rPr>
          <w:rFonts w:cstheme="minorHAnsi"/>
          <w:sz w:val="24"/>
          <w:szCs w:val="24"/>
        </w:rPr>
        <w:t xml:space="preserve"> </w:t>
      </w:r>
      <w:r w:rsidR="00E82F84" w:rsidRPr="00502B26">
        <w:rPr>
          <w:rFonts w:cstheme="minorHAnsi"/>
          <w:b/>
          <w:bCs/>
          <w:sz w:val="24"/>
          <w:szCs w:val="24"/>
          <w:u w:val="single"/>
        </w:rPr>
        <w:t>must</w:t>
      </w:r>
      <w:r w:rsidR="00E82F84" w:rsidRPr="00502B26">
        <w:rPr>
          <w:rFonts w:cstheme="minorHAnsi"/>
          <w:sz w:val="24"/>
          <w:szCs w:val="24"/>
        </w:rPr>
        <w:t xml:space="preserve"> follow when </w:t>
      </w:r>
      <w:r w:rsidR="00F81AFA" w:rsidRPr="00502B26">
        <w:rPr>
          <w:rFonts w:cstheme="minorHAnsi"/>
          <w:sz w:val="24"/>
          <w:szCs w:val="24"/>
        </w:rPr>
        <w:t>using generative AI</w:t>
      </w:r>
      <w:r w:rsidRPr="00502B26">
        <w:rPr>
          <w:rFonts w:cstheme="minorHAnsi"/>
          <w:sz w:val="24"/>
          <w:szCs w:val="24"/>
        </w:rPr>
        <w:t>.</w:t>
      </w:r>
    </w:p>
    <w:p w14:paraId="08078F83" w14:textId="77777777" w:rsidR="00707A42" w:rsidRPr="00502B26" w:rsidRDefault="00707A42" w:rsidP="00502B26">
      <w:pPr>
        <w:pStyle w:val="NoSpacing"/>
        <w:jc w:val="both"/>
        <w:rPr>
          <w:rFonts w:cstheme="minorHAnsi"/>
          <w:sz w:val="24"/>
          <w:szCs w:val="24"/>
        </w:rPr>
      </w:pPr>
    </w:p>
    <w:p w14:paraId="07D0D994" w14:textId="6E814ED6" w:rsidR="00B66F27" w:rsidRPr="00502B26" w:rsidRDefault="00B66F27" w:rsidP="00502B26">
      <w:pPr>
        <w:pStyle w:val="NoSpacing"/>
        <w:jc w:val="both"/>
        <w:rPr>
          <w:rFonts w:cstheme="minorHAnsi"/>
          <w:b/>
          <w:bCs/>
          <w:sz w:val="24"/>
          <w:szCs w:val="24"/>
        </w:rPr>
      </w:pPr>
      <w:r w:rsidRPr="00502B26">
        <w:rPr>
          <w:rFonts w:cstheme="minorHAnsi"/>
          <w:b/>
          <w:bCs/>
          <w:sz w:val="24"/>
          <w:szCs w:val="24"/>
        </w:rPr>
        <w:t xml:space="preserve">Policy </w:t>
      </w:r>
      <w:r w:rsidR="000A6A40" w:rsidRPr="00502B26">
        <w:rPr>
          <w:rFonts w:cstheme="minorHAnsi"/>
          <w:b/>
          <w:bCs/>
          <w:sz w:val="24"/>
          <w:szCs w:val="24"/>
        </w:rPr>
        <w:t>r</w:t>
      </w:r>
      <w:r w:rsidRPr="00502B26">
        <w:rPr>
          <w:rFonts w:cstheme="minorHAnsi"/>
          <w:b/>
          <w:bCs/>
          <w:sz w:val="24"/>
          <w:szCs w:val="24"/>
        </w:rPr>
        <w:t>ules</w:t>
      </w:r>
    </w:p>
    <w:p w14:paraId="4CEA4D16" w14:textId="77777777" w:rsidR="004C2158" w:rsidRPr="00502B26" w:rsidRDefault="004C2158" w:rsidP="00502B26">
      <w:pPr>
        <w:pStyle w:val="NoSpacing"/>
        <w:jc w:val="both"/>
        <w:rPr>
          <w:rFonts w:cstheme="minorHAnsi"/>
          <w:sz w:val="24"/>
          <w:szCs w:val="24"/>
        </w:rPr>
      </w:pPr>
    </w:p>
    <w:p w14:paraId="539C2580" w14:textId="3C466FE1" w:rsidR="00C67AF2" w:rsidRPr="00502B26" w:rsidRDefault="008D5CD8" w:rsidP="447CBB3C">
      <w:pPr>
        <w:pStyle w:val="NoSpacing"/>
        <w:numPr>
          <w:ilvl w:val="0"/>
          <w:numId w:val="8"/>
        </w:numPr>
        <w:jc w:val="both"/>
        <w:rPr>
          <w:sz w:val="24"/>
          <w:szCs w:val="24"/>
        </w:rPr>
      </w:pPr>
      <w:r w:rsidRPr="447CBB3C">
        <w:rPr>
          <w:sz w:val="24"/>
          <w:szCs w:val="24"/>
        </w:rPr>
        <w:t xml:space="preserve">You </w:t>
      </w:r>
      <w:r w:rsidR="00707F19">
        <w:rPr>
          <w:sz w:val="24"/>
          <w:szCs w:val="24"/>
        </w:rPr>
        <w:t>should</w:t>
      </w:r>
      <w:r w:rsidRPr="447CBB3C">
        <w:rPr>
          <w:sz w:val="24"/>
          <w:szCs w:val="24"/>
        </w:rPr>
        <w:t xml:space="preserve"> select the opt-out option before first use of authorised AI applications. This will prevent the data you </w:t>
      </w:r>
      <w:proofErr w:type="gramStart"/>
      <w:r w:rsidRPr="447CBB3C">
        <w:rPr>
          <w:sz w:val="24"/>
          <w:szCs w:val="24"/>
        </w:rPr>
        <w:t>enter into</w:t>
      </w:r>
      <w:proofErr w:type="gramEnd"/>
      <w:r w:rsidRPr="447CBB3C">
        <w:rPr>
          <w:sz w:val="24"/>
          <w:szCs w:val="24"/>
        </w:rPr>
        <w:t xml:space="preserve"> the prompt being used by the </w:t>
      </w:r>
      <w:r w:rsidR="00C100D5" w:rsidRPr="447CBB3C">
        <w:rPr>
          <w:sz w:val="24"/>
          <w:szCs w:val="24"/>
        </w:rPr>
        <w:t>Large Language Model (</w:t>
      </w:r>
      <w:r w:rsidRPr="447CBB3C">
        <w:rPr>
          <w:sz w:val="24"/>
          <w:szCs w:val="24"/>
        </w:rPr>
        <w:t>LLM</w:t>
      </w:r>
      <w:r w:rsidR="00C100D5" w:rsidRPr="447CBB3C">
        <w:rPr>
          <w:sz w:val="24"/>
          <w:szCs w:val="24"/>
        </w:rPr>
        <w:t>)</w:t>
      </w:r>
      <w:r w:rsidRPr="447CBB3C">
        <w:rPr>
          <w:sz w:val="24"/>
          <w:szCs w:val="24"/>
        </w:rPr>
        <w:t xml:space="preserve"> to train itself. </w:t>
      </w:r>
    </w:p>
    <w:p w14:paraId="17142B3D" w14:textId="12A49864" w:rsidR="007B27E1" w:rsidRPr="00502B26" w:rsidRDefault="00707F19" w:rsidP="00502B26">
      <w:pPr>
        <w:pStyle w:val="NoSpacing"/>
        <w:numPr>
          <w:ilvl w:val="0"/>
          <w:numId w:val="8"/>
        </w:numPr>
        <w:jc w:val="both"/>
        <w:rPr>
          <w:rFonts w:cstheme="minorHAnsi"/>
          <w:sz w:val="24"/>
          <w:szCs w:val="24"/>
        </w:rPr>
      </w:pPr>
      <w:r>
        <w:rPr>
          <w:rFonts w:cstheme="minorHAnsi"/>
          <w:sz w:val="24"/>
          <w:szCs w:val="24"/>
        </w:rPr>
        <w:t>When</w:t>
      </w:r>
      <w:r w:rsidR="00E677B6" w:rsidRPr="00502B26">
        <w:rPr>
          <w:rFonts w:cstheme="minorHAnsi"/>
          <w:sz w:val="24"/>
          <w:szCs w:val="24"/>
        </w:rPr>
        <w:t xml:space="preserve"> using any of the authorised AI applications</w:t>
      </w:r>
      <w:r>
        <w:rPr>
          <w:rFonts w:cstheme="minorHAnsi"/>
          <w:sz w:val="24"/>
          <w:szCs w:val="24"/>
        </w:rPr>
        <w:t xml:space="preserve"> for school purposes you must register the account with your school email address</w:t>
      </w:r>
      <w:r w:rsidR="00E677B6" w:rsidRPr="00502B26">
        <w:rPr>
          <w:rFonts w:cstheme="minorHAnsi"/>
          <w:sz w:val="24"/>
          <w:szCs w:val="24"/>
        </w:rPr>
        <w:t>.</w:t>
      </w:r>
    </w:p>
    <w:p w14:paraId="33E26217" w14:textId="76D911DF" w:rsidR="007B5EBA" w:rsidRPr="00502B26" w:rsidRDefault="00BA1ED6" w:rsidP="68C11C60">
      <w:pPr>
        <w:pStyle w:val="NoSpacing"/>
        <w:numPr>
          <w:ilvl w:val="0"/>
          <w:numId w:val="8"/>
        </w:numPr>
        <w:jc w:val="both"/>
        <w:rPr>
          <w:sz w:val="24"/>
          <w:szCs w:val="24"/>
        </w:rPr>
      </w:pPr>
      <w:r w:rsidRPr="68C11C60">
        <w:rPr>
          <w:sz w:val="24"/>
          <w:szCs w:val="24"/>
        </w:rPr>
        <w:t xml:space="preserve">When using AI </w:t>
      </w:r>
      <w:r w:rsidR="37C2DF34" w:rsidRPr="68C11C60">
        <w:rPr>
          <w:sz w:val="24"/>
          <w:szCs w:val="24"/>
        </w:rPr>
        <w:t>applications,</w:t>
      </w:r>
      <w:r w:rsidRPr="68C11C60">
        <w:rPr>
          <w:sz w:val="24"/>
          <w:szCs w:val="24"/>
        </w:rPr>
        <w:t xml:space="preserve"> you mu</w:t>
      </w:r>
      <w:r w:rsidR="00F10C02" w:rsidRPr="68C11C60">
        <w:rPr>
          <w:sz w:val="24"/>
          <w:szCs w:val="24"/>
        </w:rPr>
        <w:t>st ensure that confidential, sensitive, or proprietary employe</w:t>
      </w:r>
      <w:r w:rsidR="007F04A1" w:rsidRPr="68C11C60">
        <w:rPr>
          <w:sz w:val="24"/>
          <w:szCs w:val="24"/>
        </w:rPr>
        <w:t>e, student, pare</w:t>
      </w:r>
      <w:r w:rsidR="00F75EC7" w:rsidRPr="68C11C60">
        <w:rPr>
          <w:sz w:val="24"/>
          <w:szCs w:val="24"/>
        </w:rPr>
        <w:t>n</w:t>
      </w:r>
      <w:r w:rsidR="007F04A1" w:rsidRPr="68C11C60">
        <w:rPr>
          <w:sz w:val="24"/>
          <w:szCs w:val="24"/>
        </w:rPr>
        <w:t>t/carer</w:t>
      </w:r>
      <w:r w:rsidR="00F10C02" w:rsidRPr="68C11C60">
        <w:rPr>
          <w:sz w:val="24"/>
          <w:szCs w:val="24"/>
        </w:rPr>
        <w:t xml:space="preserve"> or third-party supplier</w:t>
      </w:r>
      <w:r w:rsidR="007239A0" w:rsidRPr="68C11C60">
        <w:rPr>
          <w:sz w:val="24"/>
          <w:szCs w:val="24"/>
        </w:rPr>
        <w:t>,</w:t>
      </w:r>
      <w:r w:rsidR="007B6605" w:rsidRPr="68C11C60">
        <w:rPr>
          <w:sz w:val="24"/>
          <w:szCs w:val="24"/>
        </w:rPr>
        <w:t xml:space="preserve"> including personal data or sensitive data</w:t>
      </w:r>
      <w:r w:rsidR="007239A0" w:rsidRPr="68C11C60">
        <w:rPr>
          <w:sz w:val="24"/>
          <w:szCs w:val="24"/>
        </w:rPr>
        <w:t>,</w:t>
      </w:r>
      <w:r w:rsidR="00F10C02" w:rsidRPr="68C11C60">
        <w:rPr>
          <w:sz w:val="24"/>
          <w:szCs w:val="24"/>
        </w:rPr>
        <w:t xml:space="preserve"> is </w:t>
      </w:r>
      <w:r w:rsidR="00707F19" w:rsidRPr="68C11C60">
        <w:rPr>
          <w:b/>
          <w:bCs/>
          <w:sz w:val="24"/>
          <w:szCs w:val="24"/>
        </w:rPr>
        <w:t>NOT</w:t>
      </w:r>
      <w:r w:rsidR="00F10C02" w:rsidRPr="68C11C60">
        <w:rPr>
          <w:sz w:val="24"/>
          <w:szCs w:val="24"/>
        </w:rPr>
        <w:t xml:space="preserve"> entered into the application.</w:t>
      </w:r>
    </w:p>
    <w:p w14:paraId="309BFDCA" w14:textId="77777777" w:rsidR="00795004" w:rsidRPr="00795004" w:rsidRDefault="00795004" w:rsidP="00795004">
      <w:pPr>
        <w:pStyle w:val="NoSpacing"/>
        <w:numPr>
          <w:ilvl w:val="0"/>
          <w:numId w:val="8"/>
        </w:numPr>
        <w:ind w:left="357"/>
        <w:rPr>
          <w:rFonts w:cstheme="minorHAnsi"/>
          <w:sz w:val="24"/>
          <w:szCs w:val="24"/>
        </w:rPr>
      </w:pPr>
      <w:r w:rsidRPr="00795004">
        <w:rPr>
          <w:rFonts w:cstheme="minorHAnsi"/>
          <w:sz w:val="24"/>
          <w:szCs w:val="24"/>
        </w:rPr>
        <w:t xml:space="preserve">If your use of AI applications will involve any personally identifiable </w:t>
      </w:r>
      <w:proofErr w:type="gramStart"/>
      <w:r w:rsidRPr="00795004">
        <w:rPr>
          <w:rFonts w:cstheme="minorHAnsi"/>
          <w:sz w:val="24"/>
          <w:szCs w:val="24"/>
        </w:rPr>
        <w:t>data</w:t>
      </w:r>
      <w:proofErr w:type="gramEnd"/>
      <w:r w:rsidRPr="00795004">
        <w:rPr>
          <w:rFonts w:cstheme="minorHAnsi"/>
          <w:sz w:val="24"/>
          <w:szCs w:val="24"/>
        </w:rPr>
        <w:t xml:space="preserve"> you must ensure that your privacy notices explain your use of AI and explain how AI decisions are made</w:t>
      </w:r>
    </w:p>
    <w:p w14:paraId="058D25AC" w14:textId="46BB6339" w:rsidR="00BF3331" w:rsidRPr="00795004" w:rsidRDefault="008F7514" w:rsidP="00795004">
      <w:pPr>
        <w:pStyle w:val="NoSpacing"/>
        <w:numPr>
          <w:ilvl w:val="0"/>
          <w:numId w:val="8"/>
        </w:numPr>
        <w:ind w:left="357"/>
        <w:jc w:val="both"/>
        <w:rPr>
          <w:rFonts w:cstheme="minorHAnsi"/>
          <w:sz w:val="24"/>
          <w:szCs w:val="24"/>
        </w:rPr>
      </w:pPr>
      <w:r w:rsidRPr="00795004">
        <w:rPr>
          <w:rFonts w:cstheme="minorHAnsi"/>
          <w:sz w:val="24"/>
          <w:szCs w:val="24"/>
        </w:rPr>
        <w:t>You must be aware of, and comply with</w:t>
      </w:r>
      <w:r w:rsidR="00ED085A" w:rsidRPr="00795004">
        <w:rPr>
          <w:rFonts w:cstheme="minorHAnsi"/>
          <w:sz w:val="24"/>
          <w:szCs w:val="24"/>
        </w:rPr>
        <w:t>,</w:t>
      </w:r>
      <w:r w:rsidRPr="00795004">
        <w:rPr>
          <w:rFonts w:cstheme="minorHAnsi"/>
          <w:sz w:val="24"/>
          <w:szCs w:val="24"/>
        </w:rPr>
        <w:t xml:space="preserve"> any </w:t>
      </w:r>
      <w:r w:rsidR="00320FCE" w:rsidRPr="00795004">
        <w:rPr>
          <w:rFonts w:cstheme="minorHAnsi"/>
          <w:sz w:val="24"/>
          <w:szCs w:val="24"/>
        </w:rPr>
        <w:t>intellectual</w:t>
      </w:r>
      <w:r w:rsidRPr="00795004">
        <w:rPr>
          <w:rFonts w:cstheme="minorHAnsi"/>
          <w:sz w:val="24"/>
          <w:szCs w:val="24"/>
        </w:rPr>
        <w:t xml:space="preserve"> property rights </w:t>
      </w:r>
      <w:r w:rsidR="00D251C1" w:rsidRPr="00795004">
        <w:rPr>
          <w:rFonts w:cstheme="minorHAnsi"/>
          <w:sz w:val="24"/>
          <w:szCs w:val="24"/>
        </w:rPr>
        <w:t xml:space="preserve">(IPR) </w:t>
      </w:r>
      <w:r w:rsidRPr="00795004">
        <w:rPr>
          <w:rFonts w:cstheme="minorHAnsi"/>
          <w:sz w:val="24"/>
          <w:szCs w:val="24"/>
        </w:rPr>
        <w:t>or l</w:t>
      </w:r>
      <w:r w:rsidR="00320FCE" w:rsidRPr="00795004">
        <w:rPr>
          <w:rFonts w:cstheme="minorHAnsi"/>
          <w:sz w:val="24"/>
          <w:szCs w:val="24"/>
        </w:rPr>
        <w:t xml:space="preserve">icencing </w:t>
      </w:r>
      <w:r w:rsidR="00785105" w:rsidRPr="00795004">
        <w:rPr>
          <w:rFonts w:cstheme="minorHAnsi"/>
          <w:sz w:val="24"/>
          <w:szCs w:val="24"/>
        </w:rPr>
        <w:t>conditions and</w:t>
      </w:r>
      <w:r w:rsidR="003B6F6E" w:rsidRPr="00795004">
        <w:rPr>
          <w:rFonts w:cstheme="minorHAnsi"/>
          <w:sz w:val="24"/>
          <w:szCs w:val="24"/>
        </w:rPr>
        <w:t xml:space="preserve"> include referencing</w:t>
      </w:r>
      <w:r w:rsidR="000852BD" w:rsidRPr="00795004">
        <w:rPr>
          <w:rFonts w:cstheme="minorHAnsi"/>
          <w:sz w:val="24"/>
          <w:szCs w:val="24"/>
        </w:rPr>
        <w:t xml:space="preserve"> of your sources when using AI tools</w:t>
      </w:r>
      <w:r w:rsidR="00320FCE" w:rsidRPr="00795004">
        <w:rPr>
          <w:rFonts w:cstheme="minorHAnsi"/>
          <w:sz w:val="24"/>
          <w:szCs w:val="24"/>
        </w:rPr>
        <w:t>.</w:t>
      </w:r>
    </w:p>
    <w:p w14:paraId="1AA4E4A0" w14:textId="3EE7330E" w:rsidR="00C77DC3" w:rsidRPr="00795004" w:rsidRDefault="00E033A8" w:rsidP="00795004">
      <w:pPr>
        <w:pStyle w:val="NoSpacing"/>
        <w:numPr>
          <w:ilvl w:val="0"/>
          <w:numId w:val="8"/>
        </w:numPr>
        <w:ind w:left="357"/>
        <w:jc w:val="both"/>
        <w:rPr>
          <w:rFonts w:cstheme="minorHAnsi"/>
          <w:sz w:val="24"/>
          <w:szCs w:val="24"/>
        </w:rPr>
      </w:pPr>
      <w:r w:rsidRPr="00795004">
        <w:rPr>
          <w:rFonts w:cstheme="minorHAnsi"/>
          <w:sz w:val="24"/>
          <w:szCs w:val="24"/>
        </w:rPr>
        <w:t>You must not input offensive, discriminatory or inappropriate content as a prompt.</w:t>
      </w:r>
    </w:p>
    <w:p w14:paraId="62EE0AC9" w14:textId="0E4D1BB6" w:rsidR="004A1F5F" w:rsidRPr="00795004" w:rsidRDefault="00102F87" w:rsidP="00795004">
      <w:pPr>
        <w:pStyle w:val="NoSpacing"/>
        <w:numPr>
          <w:ilvl w:val="0"/>
          <w:numId w:val="8"/>
        </w:numPr>
        <w:ind w:left="357"/>
        <w:jc w:val="both"/>
        <w:rPr>
          <w:rFonts w:cstheme="minorHAnsi"/>
          <w:sz w:val="24"/>
          <w:szCs w:val="24"/>
        </w:rPr>
      </w:pPr>
      <w:r w:rsidRPr="00795004">
        <w:rPr>
          <w:rFonts w:cstheme="minorHAnsi"/>
          <w:sz w:val="24"/>
          <w:szCs w:val="24"/>
        </w:rPr>
        <w:t xml:space="preserve">You must comply with our Information Security </w:t>
      </w:r>
      <w:r w:rsidR="00236306" w:rsidRPr="00795004">
        <w:rPr>
          <w:rFonts w:cstheme="minorHAnsi"/>
          <w:sz w:val="24"/>
          <w:szCs w:val="24"/>
        </w:rPr>
        <w:t xml:space="preserve">and Data Protection </w:t>
      </w:r>
      <w:r w:rsidRPr="00795004">
        <w:rPr>
          <w:rFonts w:cstheme="minorHAnsi"/>
          <w:sz w:val="24"/>
          <w:szCs w:val="24"/>
        </w:rPr>
        <w:t>Polic</w:t>
      </w:r>
      <w:r w:rsidR="00236306" w:rsidRPr="00795004">
        <w:rPr>
          <w:rFonts w:cstheme="minorHAnsi"/>
          <w:sz w:val="24"/>
          <w:szCs w:val="24"/>
        </w:rPr>
        <w:t>ies</w:t>
      </w:r>
      <w:r w:rsidRPr="00795004">
        <w:rPr>
          <w:rFonts w:cstheme="minorHAnsi"/>
          <w:sz w:val="24"/>
          <w:szCs w:val="24"/>
        </w:rPr>
        <w:t xml:space="preserve"> when using AI applications or any other technologies</w:t>
      </w:r>
      <w:r w:rsidR="00F06BF7" w:rsidRPr="00795004">
        <w:rPr>
          <w:rFonts w:cstheme="minorHAnsi"/>
          <w:sz w:val="24"/>
          <w:szCs w:val="24"/>
        </w:rPr>
        <w:t>.</w:t>
      </w:r>
    </w:p>
    <w:p w14:paraId="57B16803" w14:textId="2368D765" w:rsidR="00D73BCC" w:rsidRPr="00795004" w:rsidRDefault="009626B1" w:rsidP="00795004">
      <w:pPr>
        <w:pStyle w:val="NoSpacing"/>
        <w:numPr>
          <w:ilvl w:val="0"/>
          <w:numId w:val="8"/>
        </w:numPr>
        <w:jc w:val="both"/>
        <w:rPr>
          <w:rFonts w:cstheme="minorHAnsi"/>
          <w:sz w:val="24"/>
          <w:szCs w:val="24"/>
        </w:rPr>
      </w:pPr>
      <w:r w:rsidRPr="00795004">
        <w:rPr>
          <w:rFonts w:cstheme="minorHAnsi"/>
          <w:sz w:val="24"/>
          <w:szCs w:val="24"/>
        </w:rPr>
        <w:t>You must carefully review any AI outputs</w:t>
      </w:r>
      <w:r w:rsidR="00257884" w:rsidRPr="00795004">
        <w:rPr>
          <w:rFonts w:cstheme="minorHAnsi"/>
          <w:sz w:val="24"/>
          <w:szCs w:val="24"/>
        </w:rPr>
        <w:t xml:space="preserve"> to guard against bias, inappropriate or offensive data.</w:t>
      </w:r>
      <w:r w:rsidR="002309A5">
        <w:rPr>
          <w:rFonts w:cstheme="minorHAnsi"/>
          <w:sz w:val="24"/>
          <w:szCs w:val="24"/>
        </w:rPr>
        <w:t xml:space="preserve">  Anything generated by AI </w:t>
      </w:r>
      <w:r w:rsidR="002309A5" w:rsidRPr="002309A5">
        <w:rPr>
          <w:rFonts w:cstheme="minorHAnsi"/>
          <w:b/>
          <w:sz w:val="24"/>
          <w:szCs w:val="24"/>
        </w:rPr>
        <w:t>must</w:t>
      </w:r>
      <w:r w:rsidR="002309A5">
        <w:rPr>
          <w:rFonts w:cstheme="minorHAnsi"/>
          <w:sz w:val="24"/>
          <w:szCs w:val="24"/>
        </w:rPr>
        <w:t xml:space="preserve"> be checked before being published to ensure accuracy.  </w:t>
      </w:r>
    </w:p>
    <w:p w14:paraId="5A900519" w14:textId="366580C6" w:rsidR="00595F63" w:rsidRPr="00795004" w:rsidRDefault="00D24C79" w:rsidP="00795004">
      <w:pPr>
        <w:pStyle w:val="NoSpacing"/>
        <w:numPr>
          <w:ilvl w:val="0"/>
          <w:numId w:val="8"/>
        </w:numPr>
        <w:jc w:val="both"/>
        <w:rPr>
          <w:rFonts w:cstheme="minorHAnsi"/>
          <w:sz w:val="24"/>
          <w:szCs w:val="24"/>
        </w:rPr>
      </w:pPr>
      <w:r w:rsidRPr="00795004">
        <w:rPr>
          <w:rFonts w:cstheme="minorHAnsi"/>
          <w:sz w:val="24"/>
          <w:szCs w:val="24"/>
        </w:rPr>
        <w:t>You must not generate content to impersonate, bully, or harass another person, or to generate explicit or offensive content.</w:t>
      </w:r>
    </w:p>
    <w:p w14:paraId="2410F9D8" w14:textId="77777777" w:rsidR="00685FD4" w:rsidRPr="00795004" w:rsidRDefault="00685FD4" w:rsidP="00795004">
      <w:pPr>
        <w:pStyle w:val="NoSpacing"/>
        <w:ind w:left="360"/>
        <w:jc w:val="both"/>
        <w:rPr>
          <w:rFonts w:cstheme="minorHAnsi"/>
          <w:sz w:val="24"/>
          <w:szCs w:val="24"/>
        </w:rPr>
      </w:pPr>
    </w:p>
    <w:p w14:paraId="2857778B" w14:textId="38A0EDC1" w:rsidR="002A145E" w:rsidRPr="00795004" w:rsidRDefault="00A13DEB" w:rsidP="00795004">
      <w:pPr>
        <w:pStyle w:val="NoSpacing"/>
        <w:jc w:val="both"/>
        <w:rPr>
          <w:rFonts w:cstheme="minorHAnsi"/>
          <w:sz w:val="24"/>
          <w:szCs w:val="24"/>
        </w:rPr>
      </w:pPr>
      <w:r w:rsidRPr="00795004">
        <w:rPr>
          <w:rFonts w:cstheme="minorHAnsi"/>
          <w:b/>
          <w:bCs/>
          <w:sz w:val="24"/>
          <w:szCs w:val="24"/>
        </w:rPr>
        <w:t>Why must I comply with these policy rules?</w:t>
      </w:r>
    </w:p>
    <w:p w14:paraId="20DC2EDF" w14:textId="77777777" w:rsidR="00786F50" w:rsidRPr="00795004" w:rsidRDefault="00786F50" w:rsidP="00795004">
      <w:pPr>
        <w:pStyle w:val="NoSpacing"/>
        <w:jc w:val="both"/>
        <w:rPr>
          <w:rFonts w:cstheme="minorHAnsi"/>
          <w:sz w:val="24"/>
          <w:szCs w:val="24"/>
        </w:rPr>
      </w:pPr>
    </w:p>
    <w:p w14:paraId="5E6CA776" w14:textId="220C7F59" w:rsidR="00795004" w:rsidRDefault="00795004" w:rsidP="00795004">
      <w:pPr>
        <w:spacing w:after="0" w:line="240" w:lineRule="auto"/>
        <w:rPr>
          <w:rFonts w:cstheme="minorHAnsi"/>
          <w:sz w:val="24"/>
          <w:szCs w:val="24"/>
        </w:rPr>
      </w:pPr>
      <w:r w:rsidRPr="00795004">
        <w:rPr>
          <w:rFonts w:cstheme="minorHAnsi"/>
          <w:sz w:val="24"/>
          <w:szCs w:val="24"/>
        </w:rPr>
        <w:t>These policy rules will help us to comply with the law and regulatory guidance when using artificial intelligence. The use of generative artificial intelligence (generative AI) is transforming the way individuals are working. Informed and responsible use of generative AI has the potential to increase efficiency in the workplace, improve decision making and foster innovation. With these benefits come potential risks, including data protection breaches, copyright issues, the protection of confidential information, ethical considerations and compliance with wider legal obligations. AI systems learn based on the information you enter. Just as you would not share work documents on social media sites, do not input such material into generative AI tools.</w:t>
      </w:r>
    </w:p>
    <w:p w14:paraId="547E37BF" w14:textId="77777777" w:rsidR="00795004" w:rsidRPr="00795004" w:rsidRDefault="00795004" w:rsidP="00795004">
      <w:pPr>
        <w:spacing w:after="0" w:line="240" w:lineRule="auto"/>
        <w:rPr>
          <w:rFonts w:cstheme="minorHAnsi"/>
          <w:sz w:val="24"/>
          <w:szCs w:val="24"/>
        </w:rPr>
      </w:pPr>
    </w:p>
    <w:p w14:paraId="4FC0E265" w14:textId="77777777" w:rsidR="00795004" w:rsidRPr="00795004" w:rsidRDefault="00795004" w:rsidP="00795004">
      <w:pPr>
        <w:spacing w:after="0" w:line="240" w:lineRule="auto"/>
        <w:rPr>
          <w:rFonts w:cstheme="minorHAnsi"/>
          <w:b/>
          <w:bCs/>
          <w:sz w:val="24"/>
          <w:szCs w:val="24"/>
        </w:rPr>
      </w:pPr>
      <w:r w:rsidRPr="00795004">
        <w:rPr>
          <w:rFonts w:cstheme="minorHAnsi"/>
          <w:b/>
          <w:bCs/>
          <w:sz w:val="24"/>
          <w:szCs w:val="24"/>
        </w:rPr>
        <w:t>Common Generative AI types</w:t>
      </w:r>
    </w:p>
    <w:p w14:paraId="35BA0B71" w14:textId="77777777" w:rsidR="00795004" w:rsidRPr="00795004" w:rsidRDefault="00795004" w:rsidP="00795004">
      <w:pPr>
        <w:spacing w:after="0" w:line="240" w:lineRule="auto"/>
        <w:rPr>
          <w:rFonts w:cstheme="minorHAnsi"/>
          <w:sz w:val="24"/>
          <w:szCs w:val="24"/>
        </w:rPr>
      </w:pPr>
      <w:r w:rsidRPr="00795004">
        <w:rPr>
          <w:rFonts w:cstheme="minorHAnsi"/>
          <w:b/>
          <w:bCs/>
          <w:sz w:val="24"/>
          <w:szCs w:val="24"/>
        </w:rPr>
        <w:t>Rule-based AI</w:t>
      </w:r>
      <w:r w:rsidRPr="00795004">
        <w:rPr>
          <w:rFonts w:cstheme="minorHAnsi"/>
          <w:sz w:val="24"/>
          <w:szCs w:val="24"/>
        </w:rPr>
        <w:t xml:space="preserve"> - The AI follows specific rules and guidelines to make decisions or generate language. Very specific AI tools are used in healthcare, finance, customer services, and other industries. These are used in disease detection, drug development, fraud detection and investment monitoring.</w:t>
      </w:r>
    </w:p>
    <w:p w14:paraId="3D55C438" w14:textId="77777777" w:rsidR="00795004" w:rsidRPr="00795004" w:rsidRDefault="00795004" w:rsidP="00795004">
      <w:pPr>
        <w:spacing w:after="0" w:line="240" w:lineRule="auto"/>
        <w:rPr>
          <w:rFonts w:cstheme="minorHAnsi"/>
          <w:sz w:val="24"/>
          <w:szCs w:val="24"/>
        </w:rPr>
      </w:pPr>
      <w:r w:rsidRPr="00795004">
        <w:rPr>
          <w:rFonts w:cstheme="minorHAnsi"/>
          <w:b/>
          <w:bCs/>
          <w:sz w:val="24"/>
          <w:szCs w:val="24"/>
        </w:rPr>
        <w:t>Machine learning AI</w:t>
      </w:r>
      <w:r w:rsidRPr="00795004">
        <w:rPr>
          <w:rFonts w:cstheme="minorHAnsi"/>
          <w:sz w:val="24"/>
          <w:szCs w:val="24"/>
        </w:rPr>
        <w:t xml:space="preserve"> - This type of AI can write reports, summarise documents and help you create policies.  Over time, this AI gets better at predicting or making decisions based on the data it has seen. It's more flexible than rule-based AI but still has limitations and what it creates must be checked. </w:t>
      </w:r>
    </w:p>
    <w:p w14:paraId="1E556DD7" w14:textId="77777777" w:rsidR="00795004" w:rsidRPr="00795004" w:rsidRDefault="00795004" w:rsidP="00795004">
      <w:pPr>
        <w:spacing w:after="0" w:line="240" w:lineRule="auto"/>
        <w:rPr>
          <w:rFonts w:cstheme="minorHAnsi"/>
          <w:sz w:val="24"/>
          <w:szCs w:val="24"/>
        </w:rPr>
      </w:pPr>
      <w:r w:rsidRPr="00795004">
        <w:rPr>
          <w:rFonts w:cstheme="minorHAnsi"/>
          <w:b/>
          <w:bCs/>
          <w:sz w:val="24"/>
          <w:szCs w:val="24"/>
        </w:rPr>
        <w:t>Deep learning AI</w:t>
      </w:r>
      <w:r w:rsidRPr="00795004">
        <w:rPr>
          <w:rFonts w:cstheme="minorHAnsi"/>
          <w:sz w:val="24"/>
          <w:szCs w:val="24"/>
        </w:rPr>
        <w:t xml:space="preserve"> - Deep learning AI can recognise patterns and make decisions with less explicit programming compared to traditional machine learning.</w:t>
      </w:r>
    </w:p>
    <w:p w14:paraId="4E638E3F" w14:textId="77777777" w:rsidR="00795004" w:rsidRPr="00795004" w:rsidRDefault="00795004" w:rsidP="00795004">
      <w:pPr>
        <w:spacing w:after="0" w:line="240" w:lineRule="auto"/>
        <w:rPr>
          <w:rFonts w:cstheme="minorHAnsi"/>
          <w:sz w:val="24"/>
          <w:szCs w:val="24"/>
        </w:rPr>
      </w:pPr>
      <w:r w:rsidRPr="00795004">
        <w:rPr>
          <w:rFonts w:cstheme="minorHAnsi"/>
          <w:b/>
          <w:bCs/>
          <w:sz w:val="24"/>
          <w:szCs w:val="24"/>
        </w:rPr>
        <w:lastRenderedPageBreak/>
        <w:t>Natural Language Processing (NLP) AI</w:t>
      </w:r>
      <w:r w:rsidRPr="00795004">
        <w:rPr>
          <w:rFonts w:cstheme="minorHAnsi"/>
          <w:sz w:val="24"/>
          <w:szCs w:val="24"/>
        </w:rPr>
        <w:t xml:space="preserve"> - This AI specializes in understanding and generating human language. NLP AI can read text, understand it, generate responses, and sometimes even understand sentiment and context.</w:t>
      </w:r>
    </w:p>
    <w:p w14:paraId="5C54E91E" w14:textId="77777777" w:rsidR="00795004" w:rsidRPr="00795004" w:rsidRDefault="00795004" w:rsidP="00795004">
      <w:pPr>
        <w:spacing w:after="0" w:line="240" w:lineRule="auto"/>
        <w:rPr>
          <w:rFonts w:cstheme="minorHAnsi"/>
          <w:sz w:val="24"/>
          <w:szCs w:val="24"/>
        </w:rPr>
      </w:pPr>
      <w:r w:rsidRPr="00795004">
        <w:rPr>
          <w:rFonts w:cstheme="minorHAnsi"/>
          <w:b/>
          <w:bCs/>
          <w:sz w:val="24"/>
          <w:szCs w:val="24"/>
        </w:rPr>
        <w:t>Reinforcement learning AI</w:t>
      </w:r>
      <w:r w:rsidRPr="00795004">
        <w:rPr>
          <w:rFonts w:cstheme="minorHAnsi"/>
          <w:sz w:val="24"/>
          <w:szCs w:val="24"/>
        </w:rPr>
        <w:t xml:space="preserve"> - This AI learns by trial and error, receiving rewards for good decisions and penalties for bad ones.</w:t>
      </w:r>
    </w:p>
    <w:p w14:paraId="408002C2" w14:textId="7B0EA78C" w:rsidR="00795004" w:rsidRPr="00795004" w:rsidRDefault="00795004" w:rsidP="73EC73F8">
      <w:pPr>
        <w:spacing w:after="0" w:line="240" w:lineRule="auto"/>
        <w:rPr>
          <w:sz w:val="24"/>
          <w:szCs w:val="24"/>
        </w:rPr>
      </w:pPr>
      <w:r w:rsidRPr="28B5F117">
        <w:rPr>
          <w:b/>
          <w:bCs/>
          <w:sz w:val="24"/>
          <w:szCs w:val="24"/>
        </w:rPr>
        <w:t>Image generating AI</w:t>
      </w:r>
      <w:r w:rsidRPr="28B5F117">
        <w:rPr>
          <w:sz w:val="24"/>
          <w:szCs w:val="24"/>
        </w:rPr>
        <w:t xml:space="preserve"> - This is AI can create images from text inputs for use in marketing and communications material.</w:t>
      </w:r>
    </w:p>
    <w:p w14:paraId="09F6A4AC" w14:textId="77777777" w:rsidR="00795004" w:rsidRPr="00795004" w:rsidRDefault="00795004" w:rsidP="00795004">
      <w:pPr>
        <w:pStyle w:val="Heading3"/>
        <w:spacing w:before="0" w:line="240" w:lineRule="auto"/>
        <w:rPr>
          <w:rFonts w:asciiTheme="minorHAnsi" w:eastAsiaTheme="minorHAnsi" w:hAnsiTheme="minorHAnsi" w:cstheme="minorHAnsi"/>
          <w:color w:val="auto"/>
        </w:rPr>
      </w:pPr>
      <w:r w:rsidRPr="00795004">
        <w:rPr>
          <w:rFonts w:asciiTheme="minorHAnsi" w:eastAsiaTheme="minorHAnsi" w:hAnsiTheme="minorHAnsi" w:cstheme="minorHAnsi"/>
          <w:b/>
          <w:bCs/>
          <w:color w:val="auto"/>
        </w:rPr>
        <w:t>Minute taking AI</w:t>
      </w:r>
      <w:r w:rsidRPr="00795004">
        <w:rPr>
          <w:rFonts w:asciiTheme="minorHAnsi" w:eastAsiaTheme="minorHAnsi" w:hAnsiTheme="minorHAnsi" w:cstheme="minorHAnsi"/>
          <w:color w:val="auto"/>
        </w:rPr>
        <w:t xml:space="preserve"> – There are AI tools which can be used to take minutes of meetings. These tools can become incredibly intrusive and hard to get rid of as they often invite themselves to meetings and take minutes of meetings which are not intended to be </w:t>
      </w:r>
      <w:proofErr w:type="spellStart"/>
      <w:r w:rsidRPr="00795004">
        <w:rPr>
          <w:rFonts w:asciiTheme="minorHAnsi" w:eastAsiaTheme="minorHAnsi" w:hAnsiTheme="minorHAnsi" w:cstheme="minorHAnsi"/>
          <w:color w:val="auto"/>
        </w:rPr>
        <w:t>minuted</w:t>
      </w:r>
      <w:proofErr w:type="spellEnd"/>
      <w:r w:rsidRPr="00795004">
        <w:rPr>
          <w:rFonts w:asciiTheme="minorHAnsi" w:eastAsiaTheme="minorHAnsi" w:hAnsiTheme="minorHAnsi" w:cstheme="minorHAnsi"/>
          <w:color w:val="auto"/>
        </w:rPr>
        <w:t>.</w:t>
      </w:r>
    </w:p>
    <w:p w14:paraId="561805F1" w14:textId="77777777" w:rsidR="00795004" w:rsidRPr="00795004" w:rsidRDefault="00795004" w:rsidP="00795004">
      <w:pPr>
        <w:spacing w:after="0" w:line="240" w:lineRule="auto"/>
        <w:rPr>
          <w:rFonts w:cstheme="minorHAnsi"/>
          <w:sz w:val="24"/>
          <w:szCs w:val="24"/>
        </w:rPr>
      </w:pPr>
    </w:p>
    <w:p w14:paraId="72A8D5E0" w14:textId="77777777" w:rsidR="00795004" w:rsidRPr="00795004" w:rsidRDefault="00795004" w:rsidP="00795004">
      <w:pPr>
        <w:spacing w:after="0" w:line="240" w:lineRule="auto"/>
        <w:rPr>
          <w:rFonts w:cstheme="minorHAnsi"/>
          <w:sz w:val="24"/>
          <w:szCs w:val="24"/>
        </w:rPr>
      </w:pPr>
      <w:r w:rsidRPr="00795004">
        <w:rPr>
          <w:rFonts w:cstheme="minorHAnsi"/>
          <w:b/>
          <w:bCs/>
          <w:sz w:val="24"/>
          <w:szCs w:val="24"/>
        </w:rPr>
        <w:t>Vision processing AI</w:t>
      </w:r>
      <w:r w:rsidRPr="00795004">
        <w:rPr>
          <w:rFonts w:cstheme="minorHAnsi"/>
          <w:sz w:val="24"/>
          <w:szCs w:val="24"/>
        </w:rPr>
        <w:t xml:space="preserve"> – Recognises faces and makes decisions based on who they see. Used in facial recognition solutions for access and safety.</w:t>
      </w:r>
    </w:p>
    <w:p w14:paraId="5221DEB8" w14:textId="77777777" w:rsidR="00795004" w:rsidRPr="00795004" w:rsidRDefault="00795004" w:rsidP="00795004">
      <w:pPr>
        <w:spacing w:after="0" w:line="240" w:lineRule="auto"/>
        <w:rPr>
          <w:rFonts w:cstheme="minorHAnsi"/>
          <w:sz w:val="24"/>
          <w:szCs w:val="24"/>
        </w:rPr>
      </w:pPr>
      <w:r w:rsidRPr="00795004">
        <w:rPr>
          <w:rFonts w:cstheme="minorHAnsi"/>
          <w:b/>
          <w:bCs/>
          <w:sz w:val="24"/>
          <w:szCs w:val="24"/>
        </w:rPr>
        <w:t>Robotics AI</w:t>
      </w:r>
      <w:r w:rsidRPr="00795004">
        <w:rPr>
          <w:rFonts w:cstheme="minorHAnsi"/>
          <w:sz w:val="24"/>
          <w:szCs w:val="24"/>
        </w:rPr>
        <w:t xml:space="preserve"> – AI is integrated into physical machines and industrial robots, drones and autonomous vehicles. </w:t>
      </w:r>
    </w:p>
    <w:p w14:paraId="786A2BDB" w14:textId="77777777" w:rsidR="00795004" w:rsidRPr="00795004" w:rsidRDefault="00795004" w:rsidP="00795004">
      <w:pPr>
        <w:pStyle w:val="Heading3"/>
        <w:spacing w:before="0" w:line="240" w:lineRule="auto"/>
        <w:rPr>
          <w:rFonts w:asciiTheme="minorHAnsi" w:eastAsiaTheme="minorHAnsi" w:hAnsiTheme="minorHAnsi" w:cstheme="minorHAnsi"/>
          <w:color w:val="auto"/>
        </w:rPr>
      </w:pPr>
      <w:r w:rsidRPr="00795004">
        <w:rPr>
          <w:rFonts w:asciiTheme="minorHAnsi" w:eastAsiaTheme="minorHAnsi" w:hAnsiTheme="minorHAnsi" w:cstheme="minorHAnsi"/>
          <w:b/>
          <w:bCs/>
          <w:color w:val="auto"/>
        </w:rPr>
        <w:t>Recommendation systems AI</w:t>
      </w:r>
      <w:r w:rsidRPr="00795004">
        <w:rPr>
          <w:rFonts w:asciiTheme="minorHAnsi" w:eastAsiaTheme="minorHAnsi" w:hAnsiTheme="minorHAnsi" w:cstheme="minorHAnsi"/>
          <w:color w:val="auto"/>
        </w:rPr>
        <w:t xml:space="preserve"> - It bases the recommendations on your activity and that of other people whom it sees as </w:t>
      </w:r>
      <w:proofErr w:type="gramStart"/>
      <w:r w:rsidRPr="00795004">
        <w:rPr>
          <w:rFonts w:asciiTheme="minorHAnsi" w:eastAsiaTheme="minorHAnsi" w:hAnsiTheme="minorHAnsi" w:cstheme="minorHAnsi"/>
          <w:color w:val="auto"/>
        </w:rPr>
        <w:t>similar to</w:t>
      </w:r>
      <w:proofErr w:type="gramEnd"/>
      <w:r w:rsidRPr="00795004">
        <w:rPr>
          <w:rFonts w:asciiTheme="minorHAnsi" w:eastAsiaTheme="minorHAnsi" w:hAnsiTheme="minorHAnsi" w:cstheme="minorHAnsi"/>
          <w:color w:val="auto"/>
        </w:rPr>
        <w:t xml:space="preserve"> you, e.g., chatbots.</w:t>
      </w:r>
    </w:p>
    <w:p w14:paraId="48E466B0" w14:textId="77777777" w:rsidR="00795004" w:rsidRPr="00795004" w:rsidRDefault="00795004" w:rsidP="00795004">
      <w:pPr>
        <w:pStyle w:val="NoSpacing"/>
        <w:jc w:val="both"/>
        <w:rPr>
          <w:rFonts w:cstheme="minorHAnsi"/>
          <w:sz w:val="24"/>
          <w:szCs w:val="24"/>
        </w:rPr>
      </w:pPr>
    </w:p>
    <w:p w14:paraId="6B30FCF6" w14:textId="2F358EBD" w:rsidR="00795004" w:rsidRDefault="00795004" w:rsidP="00795004">
      <w:pPr>
        <w:pStyle w:val="NoSpacing"/>
        <w:rPr>
          <w:rFonts w:cstheme="minorHAnsi"/>
          <w:sz w:val="24"/>
          <w:szCs w:val="24"/>
        </w:rPr>
      </w:pPr>
      <w:r w:rsidRPr="00795004">
        <w:rPr>
          <w:rFonts w:cstheme="minorHAnsi"/>
          <w:sz w:val="24"/>
          <w:szCs w:val="24"/>
        </w:rPr>
        <w:t>The tools above are large learning models (LLMs</w:t>
      </w:r>
      <w:proofErr w:type="gramStart"/>
      <w:r w:rsidRPr="00795004">
        <w:rPr>
          <w:rFonts w:cstheme="minorHAnsi"/>
          <w:sz w:val="24"/>
          <w:szCs w:val="24"/>
        </w:rPr>
        <w:t>)</w:t>
      </w:r>
      <w:proofErr w:type="gramEnd"/>
      <w:r w:rsidRPr="00795004">
        <w:rPr>
          <w:rFonts w:cstheme="minorHAnsi"/>
          <w:sz w:val="24"/>
          <w:szCs w:val="24"/>
        </w:rPr>
        <w:t xml:space="preserve"> and most can generate human like text in response to a prompt. They use deep learning techniques and massive data volumes to generate a response. LLMs can produce outputs which may initially appear to be believable but are in fact highly inaccurate or fabricated. This is known as a hallucination. AI needs personal data for training the LLM so it can mimic human behaviour, and lots of it to improve accuracy. Currently there are no reliable techniques for steering the behaviour of LLMs which are very complex to understand. This increases data protection risks as well as the risk of unconscious bias. AI applications must be used ethically and responsibly to avoid harm, reputational damage, unlawful processing and regulatory censure.</w:t>
      </w:r>
    </w:p>
    <w:p w14:paraId="34B1BF81" w14:textId="77777777" w:rsidR="00795004" w:rsidRPr="00795004" w:rsidRDefault="00795004" w:rsidP="00795004">
      <w:pPr>
        <w:pStyle w:val="NoSpacing"/>
        <w:rPr>
          <w:rFonts w:cstheme="minorHAnsi"/>
          <w:sz w:val="24"/>
          <w:szCs w:val="24"/>
        </w:rPr>
      </w:pPr>
    </w:p>
    <w:p w14:paraId="51655E55" w14:textId="77777777" w:rsidR="00795004" w:rsidRPr="00795004" w:rsidRDefault="00795004" w:rsidP="00795004">
      <w:pPr>
        <w:pStyle w:val="NoSpacing"/>
        <w:rPr>
          <w:rFonts w:cstheme="minorHAnsi"/>
          <w:b/>
          <w:bCs/>
          <w:sz w:val="24"/>
          <w:szCs w:val="24"/>
        </w:rPr>
      </w:pPr>
      <w:r w:rsidRPr="00795004">
        <w:rPr>
          <w:rFonts w:cstheme="minorHAnsi"/>
          <w:b/>
          <w:bCs/>
          <w:sz w:val="24"/>
          <w:szCs w:val="24"/>
        </w:rPr>
        <w:t>Governance</w:t>
      </w:r>
    </w:p>
    <w:p w14:paraId="2183A735" w14:textId="16956A3A" w:rsidR="00795004" w:rsidRDefault="00795004" w:rsidP="00795004">
      <w:pPr>
        <w:pStyle w:val="NoSpacing"/>
        <w:rPr>
          <w:rFonts w:cstheme="minorHAnsi"/>
          <w:sz w:val="24"/>
          <w:szCs w:val="24"/>
        </w:rPr>
      </w:pPr>
      <w:r w:rsidRPr="00795004">
        <w:rPr>
          <w:rFonts w:cstheme="minorHAnsi"/>
          <w:sz w:val="24"/>
          <w:szCs w:val="24"/>
        </w:rPr>
        <w:t>AI platforms can involve collaboration between multiple parties or use third-party tools and services. This increases the risk of unauthorised access or misuse of personal data, especially when data is shared across jurisdictions with different privacy regulations.</w:t>
      </w:r>
      <w:r w:rsidR="002309A5">
        <w:rPr>
          <w:rFonts w:cstheme="minorHAnsi"/>
          <w:sz w:val="24"/>
          <w:szCs w:val="24"/>
        </w:rPr>
        <w:t xml:space="preserve">  Staff must make the SIRO aware if they believe an AI tool is malicious.  </w:t>
      </w:r>
      <w:r w:rsidRPr="00795004">
        <w:rPr>
          <w:rFonts w:cstheme="minorHAnsi"/>
          <w:sz w:val="24"/>
          <w:szCs w:val="24"/>
        </w:rPr>
        <w:t>You must always comply with our Code of Conduct and our Policies and consider the need to complete an Equalities Comprehensive Impact Assessments (ECIAs).</w:t>
      </w:r>
    </w:p>
    <w:p w14:paraId="79939E87" w14:textId="77777777" w:rsidR="00795004" w:rsidRPr="00795004" w:rsidRDefault="00795004" w:rsidP="00795004">
      <w:pPr>
        <w:pStyle w:val="NoSpacing"/>
        <w:rPr>
          <w:rFonts w:cstheme="minorHAnsi"/>
          <w:sz w:val="24"/>
          <w:szCs w:val="24"/>
        </w:rPr>
      </w:pPr>
    </w:p>
    <w:p w14:paraId="52B25978" w14:textId="77777777" w:rsidR="00795004" w:rsidRPr="00795004" w:rsidRDefault="00795004" w:rsidP="00795004">
      <w:pPr>
        <w:pStyle w:val="NoSpacing"/>
        <w:rPr>
          <w:rFonts w:cstheme="minorHAnsi"/>
          <w:b/>
          <w:bCs/>
          <w:sz w:val="24"/>
          <w:szCs w:val="24"/>
        </w:rPr>
      </w:pPr>
      <w:r w:rsidRPr="00795004">
        <w:rPr>
          <w:rFonts w:cstheme="minorHAnsi"/>
          <w:b/>
          <w:bCs/>
          <w:sz w:val="24"/>
          <w:szCs w:val="24"/>
        </w:rPr>
        <w:t>Security of information</w:t>
      </w:r>
    </w:p>
    <w:p w14:paraId="1F1F39CC" w14:textId="77777777" w:rsidR="00795004" w:rsidRPr="00795004" w:rsidRDefault="00795004" w:rsidP="00795004">
      <w:pPr>
        <w:pStyle w:val="NoSpacing"/>
        <w:rPr>
          <w:rFonts w:cstheme="minorHAnsi"/>
          <w:sz w:val="24"/>
          <w:szCs w:val="24"/>
        </w:rPr>
      </w:pPr>
      <w:r w:rsidRPr="00795004">
        <w:rPr>
          <w:rFonts w:cstheme="minorHAnsi"/>
          <w:sz w:val="24"/>
          <w:szCs w:val="24"/>
        </w:rPr>
        <w:t>Every employee is responsible for assuring the security of any processing by the school. AI can be misused for malicious purposes, such as automating cyberattacks or creating sophisticated phishing scams. Attackers can leverage AI to launch more targeted and efficient attacks, making it harder for traditional security measures to detect and mitigate them. You must be vigilant and ensure that all technical and organisational controls are complied with to fully protect the data.</w:t>
      </w:r>
    </w:p>
    <w:p w14:paraId="0BF8FB7D" w14:textId="2F1B2125" w:rsidR="00795004" w:rsidRDefault="00795004" w:rsidP="28B5F117">
      <w:pPr>
        <w:pStyle w:val="NoSpacing"/>
        <w:rPr>
          <w:sz w:val="24"/>
          <w:szCs w:val="24"/>
        </w:rPr>
      </w:pPr>
      <w:r w:rsidRPr="28B5F117">
        <w:rPr>
          <w:sz w:val="24"/>
          <w:szCs w:val="24"/>
        </w:rPr>
        <w:t>Since generative AI models take unstructured prompts from users and generate new, possibly unseen responses, you need to protect personal or sensitive data in-line. Many known prompt-injection attacks have been seen in the wild. The main goal of these attacks is to manipulate the model into sharing unintended information.</w:t>
      </w:r>
    </w:p>
    <w:p w14:paraId="7885D454" w14:textId="6299506A" w:rsidR="28B5F117" w:rsidRDefault="28B5F117" w:rsidP="28B5F117">
      <w:pPr>
        <w:pStyle w:val="NoSpacing"/>
        <w:rPr>
          <w:sz w:val="24"/>
          <w:szCs w:val="24"/>
        </w:rPr>
      </w:pPr>
    </w:p>
    <w:p w14:paraId="4D1892E2" w14:textId="77777777" w:rsidR="002309A5" w:rsidRDefault="002309A5" w:rsidP="00795004">
      <w:pPr>
        <w:pStyle w:val="NoSpacing"/>
        <w:rPr>
          <w:rFonts w:cstheme="minorHAnsi"/>
          <w:b/>
          <w:bCs/>
          <w:sz w:val="24"/>
          <w:szCs w:val="24"/>
        </w:rPr>
      </w:pPr>
    </w:p>
    <w:p w14:paraId="075C0A37" w14:textId="77777777" w:rsidR="002309A5" w:rsidRDefault="002309A5" w:rsidP="00795004">
      <w:pPr>
        <w:pStyle w:val="NoSpacing"/>
        <w:rPr>
          <w:rFonts w:cstheme="minorHAnsi"/>
          <w:b/>
          <w:bCs/>
          <w:sz w:val="24"/>
          <w:szCs w:val="24"/>
        </w:rPr>
      </w:pPr>
    </w:p>
    <w:p w14:paraId="403D0FED" w14:textId="77777777" w:rsidR="002309A5" w:rsidRDefault="002309A5">
      <w:pPr>
        <w:rPr>
          <w:rFonts w:cstheme="minorHAnsi"/>
          <w:b/>
          <w:bCs/>
          <w:sz w:val="24"/>
          <w:szCs w:val="24"/>
        </w:rPr>
      </w:pPr>
      <w:r>
        <w:rPr>
          <w:rFonts w:cstheme="minorHAnsi"/>
          <w:b/>
          <w:bCs/>
          <w:sz w:val="24"/>
          <w:szCs w:val="24"/>
        </w:rPr>
        <w:br w:type="page"/>
      </w:r>
    </w:p>
    <w:p w14:paraId="69D49C9C" w14:textId="7D18ECB0" w:rsidR="00795004" w:rsidRDefault="00795004" w:rsidP="00795004">
      <w:pPr>
        <w:pStyle w:val="NoSpacing"/>
        <w:rPr>
          <w:rFonts w:cstheme="minorHAnsi"/>
          <w:b/>
          <w:bCs/>
          <w:sz w:val="24"/>
          <w:szCs w:val="24"/>
        </w:rPr>
      </w:pPr>
      <w:r w:rsidRPr="00795004">
        <w:rPr>
          <w:rFonts w:cstheme="minorHAnsi"/>
          <w:b/>
          <w:bCs/>
          <w:sz w:val="24"/>
          <w:szCs w:val="24"/>
        </w:rPr>
        <w:lastRenderedPageBreak/>
        <w:t>Verifying outputs</w:t>
      </w:r>
    </w:p>
    <w:p w14:paraId="1C890156" w14:textId="77777777" w:rsidR="00795004" w:rsidRPr="00795004" w:rsidRDefault="00795004" w:rsidP="00795004">
      <w:pPr>
        <w:pStyle w:val="NoSpacing"/>
        <w:rPr>
          <w:rFonts w:cstheme="minorHAnsi"/>
          <w:sz w:val="24"/>
          <w:szCs w:val="24"/>
        </w:rPr>
      </w:pPr>
      <w:r w:rsidRPr="00795004">
        <w:rPr>
          <w:rFonts w:cstheme="minorHAnsi"/>
          <w:sz w:val="24"/>
          <w:szCs w:val="24"/>
        </w:rPr>
        <w:t xml:space="preserve">Generative AI has the potential to produce inaccurate outputs or hallucinations. There is also a risk that the output is biased, inappropriate or otherwise offensive. This means that critical thought must be applied to all outputs of authorised AI applications; they must always be fact and sense checked before being relied upon for business purposes and reviewed to ensure content is appropriate. These tools can produce credible looking output. They can also offer different responses to the same question if it is posed more than once, and they may derive their answers from sources you would not trust in other contexts. Therefore, be aware of the potential for misinformation from these systems. </w:t>
      </w:r>
    </w:p>
    <w:p w14:paraId="10B55597" w14:textId="77777777" w:rsidR="00795004" w:rsidRPr="00795004" w:rsidRDefault="00795004" w:rsidP="00795004">
      <w:pPr>
        <w:pStyle w:val="NoSpacing"/>
        <w:jc w:val="both"/>
        <w:rPr>
          <w:rFonts w:cstheme="minorHAnsi"/>
          <w:sz w:val="24"/>
          <w:szCs w:val="24"/>
        </w:rPr>
      </w:pPr>
    </w:p>
    <w:p w14:paraId="587D318D" w14:textId="69469A83" w:rsidR="00795004" w:rsidRDefault="00795004" w:rsidP="00795004">
      <w:pPr>
        <w:pStyle w:val="NoSpacing"/>
        <w:rPr>
          <w:rFonts w:cstheme="minorHAnsi"/>
          <w:sz w:val="24"/>
          <w:szCs w:val="24"/>
        </w:rPr>
      </w:pPr>
      <w:r w:rsidRPr="00795004">
        <w:rPr>
          <w:rFonts w:cstheme="minorHAnsi"/>
          <w:sz w:val="24"/>
          <w:szCs w:val="24"/>
        </w:rPr>
        <w:t xml:space="preserve">You </w:t>
      </w:r>
      <w:r w:rsidR="002309A5">
        <w:rPr>
          <w:rFonts w:cstheme="minorHAnsi"/>
          <w:sz w:val="24"/>
          <w:szCs w:val="24"/>
        </w:rPr>
        <w:t>should</w:t>
      </w:r>
      <w:r w:rsidRPr="00795004">
        <w:rPr>
          <w:rFonts w:cstheme="minorHAnsi"/>
          <w:sz w:val="24"/>
          <w:szCs w:val="24"/>
        </w:rPr>
        <w:t xml:space="preserve"> read and apply the </w:t>
      </w:r>
      <w:hyperlink r:id="rId11" w:history="1">
        <w:r w:rsidRPr="00795004">
          <w:rPr>
            <w:rStyle w:val="Hyperlink"/>
            <w:rFonts w:cstheme="minorHAnsi"/>
            <w:sz w:val="24"/>
            <w:szCs w:val="24"/>
          </w:rPr>
          <w:t>DfE guidance</w:t>
        </w:r>
      </w:hyperlink>
      <w:r w:rsidRPr="00795004">
        <w:rPr>
          <w:rFonts w:cstheme="minorHAnsi"/>
          <w:sz w:val="24"/>
          <w:szCs w:val="24"/>
        </w:rPr>
        <w:t xml:space="preserve"> for education sector on the use of generative artificial Intelligence.</w:t>
      </w:r>
    </w:p>
    <w:p w14:paraId="67ED3C7B" w14:textId="77777777" w:rsidR="00795004" w:rsidRPr="00795004" w:rsidRDefault="00795004" w:rsidP="00795004">
      <w:pPr>
        <w:pStyle w:val="NoSpacing"/>
        <w:rPr>
          <w:rFonts w:cstheme="minorHAnsi"/>
          <w:sz w:val="24"/>
          <w:szCs w:val="24"/>
        </w:rPr>
      </w:pPr>
    </w:p>
    <w:p w14:paraId="55E2CF41" w14:textId="133631F9" w:rsidR="00795004" w:rsidRDefault="00795004" w:rsidP="00795004">
      <w:pPr>
        <w:pStyle w:val="NoSpacing"/>
        <w:rPr>
          <w:rFonts w:cstheme="minorHAnsi"/>
          <w:sz w:val="24"/>
          <w:szCs w:val="24"/>
        </w:rPr>
      </w:pPr>
      <w:r w:rsidRPr="00795004">
        <w:rPr>
          <w:rFonts w:cstheme="minorHAnsi"/>
          <w:sz w:val="24"/>
          <w:szCs w:val="24"/>
        </w:rPr>
        <w:t>Identify and abide by any relevant licensing conditions regarding intellectual property rights in the authorised AI application's terms of use and ensure that third party proprietary data or material is not entered into the application as a prompt without the third party's permission. This includes ensuring, for example, that all or any substantial part of any copyright work owned by a third party is not inputted into the application as a prompt without the third party's consent. Records of checks for copyright, or licencing information, must be evidenced. Whether using the outputs from generative AI either verbatim or with minor alterations, it is important to make clear to those reading that an AI tool has been used. To do this the tools should be cited in a footnote, with its URL and any sources used as inputs.</w:t>
      </w:r>
    </w:p>
    <w:p w14:paraId="2127D787" w14:textId="77777777" w:rsidR="00795004" w:rsidRPr="00795004" w:rsidRDefault="00795004" w:rsidP="00795004">
      <w:pPr>
        <w:pStyle w:val="NoSpacing"/>
        <w:rPr>
          <w:rFonts w:cstheme="minorHAnsi"/>
          <w:sz w:val="24"/>
          <w:szCs w:val="24"/>
        </w:rPr>
      </w:pPr>
    </w:p>
    <w:p w14:paraId="7935D311" w14:textId="1084271E" w:rsidR="00795004" w:rsidRDefault="00795004" w:rsidP="00795004">
      <w:pPr>
        <w:pStyle w:val="NoSpacing"/>
        <w:rPr>
          <w:rFonts w:cstheme="minorHAnsi"/>
          <w:sz w:val="24"/>
          <w:szCs w:val="24"/>
        </w:rPr>
      </w:pPr>
      <w:r w:rsidRPr="00795004">
        <w:rPr>
          <w:rFonts w:cstheme="minorHAnsi"/>
          <w:sz w:val="24"/>
          <w:szCs w:val="24"/>
        </w:rPr>
        <w:t xml:space="preserve">AI tools, such as </w:t>
      </w:r>
      <w:proofErr w:type="gramStart"/>
      <w:r w:rsidRPr="00795004">
        <w:rPr>
          <w:rFonts w:cstheme="minorHAnsi"/>
          <w:sz w:val="24"/>
          <w:szCs w:val="24"/>
        </w:rPr>
        <w:t>a</w:t>
      </w:r>
      <w:proofErr w:type="gramEnd"/>
      <w:r w:rsidRPr="00795004">
        <w:rPr>
          <w:rFonts w:cstheme="minorHAnsi"/>
          <w:sz w:val="24"/>
          <w:szCs w:val="24"/>
        </w:rPr>
        <w:t xml:space="preserve"> LLM, answer questions by choosing words from a series of options it classifies as plausible. These tools cannot understand context or bias. Always treat with caution the outputs these tools produce and challenge the outputs using your own knowledge and judgement. Outputs must always be fact and sense checked before being relied upon for business purposes and reviewed to ensure content is appropriate. Always apply the high standards of rigour you would to anything you produce, and reference where you have sourced output from in one of these tools.</w:t>
      </w:r>
    </w:p>
    <w:p w14:paraId="38DD71E8" w14:textId="77777777" w:rsidR="00795004" w:rsidRPr="00795004" w:rsidRDefault="00795004" w:rsidP="00795004">
      <w:pPr>
        <w:pStyle w:val="NoSpacing"/>
        <w:rPr>
          <w:rFonts w:cstheme="minorHAnsi"/>
          <w:sz w:val="24"/>
          <w:szCs w:val="24"/>
        </w:rPr>
      </w:pPr>
    </w:p>
    <w:p w14:paraId="11B5B775" w14:textId="6B85A07F" w:rsidR="00795004" w:rsidRDefault="00795004" w:rsidP="00795004">
      <w:pPr>
        <w:spacing w:after="0" w:line="240" w:lineRule="auto"/>
        <w:rPr>
          <w:rFonts w:cstheme="minorHAnsi"/>
          <w:sz w:val="24"/>
          <w:szCs w:val="24"/>
        </w:rPr>
      </w:pPr>
      <w:r w:rsidRPr="00795004">
        <w:rPr>
          <w:rFonts w:cstheme="minorHAnsi"/>
          <w:sz w:val="24"/>
          <w:szCs w:val="24"/>
        </w:rPr>
        <w:t xml:space="preserve">Always use AI applications ethically and responsibly, </w:t>
      </w:r>
      <w:proofErr w:type="gramStart"/>
      <w:r w:rsidRPr="00795004">
        <w:rPr>
          <w:rFonts w:cstheme="minorHAnsi"/>
          <w:sz w:val="24"/>
          <w:szCs w:val="24"/>
        </w:rPr>
        <w:t>taking into account</w:t>
      </w:r>
      <w:proofErr w:type="gramEnd"/>
      <w:r w:rsidRPr="00795004">
        <w:rPr>
          <w:rFonts w:cstheme="minorHAnsi"/>
          <w:sz w:val="24"/>
          <w:szCs w:val="24"/>
        </w:rPr>
        <w:t xml:space="preserve"> our policies and research governance.</w:t>
      </w:r>
    </w:p>
    <w:p w14:paraId="11C5AD55" w14:textId="77777777" w:rsidR="00795004" w:rsidRPr="00795004" w:rsidRDefault="00795004" w:rsidP="00795004">
      <w:pPr>
        <w:spacing w:after="0" w:line="240" w:lineRule="auto"/>
        <w:rPr>
          <w:rFonts w:cstheme="minorHAnsi"/>
          <w:sz w:val="24"/>
          <w:szCs w:val="24"/>
        </w:rPr>
      </w:pPr>
    </w:p>
    <w:p w14:paraId="034BB70F" w14:textId="0EB4E489" w:rsidR="00795004" w:rsidRDefault="00795004" w:rsidP="00795004">
      <w:pPr>
        <w:pStyle w:val="NoSpacing"/>
        <w:rPr>
          <w:rFonts w:cstheme="minorHAnsi"/>
          <w:sz w:val="24"/>
          <w:szCs w:val="24"/>
        </w:rPr>
      </w:pPr>
      <w:r w:rsidRPr="00795004">
        <w:rPr>
          <w:rFonts w:cstheme="minorHAnsi"/>
          <w:sz w:val="24"/>
          <w:szCs w:val="24"/>
        </w:rPr>
        <w:t xml:space="preserve">We reserve the right to monitor all content (including but not limited to any prompts, or outputs) on any generative AI application used for school purposes. This will only be carried out to the extent permitted by law </w:t>
      </w:r>
      <w:r w:rsidR="002309A5">
        <w:rPr>
          <w:rFonts w:cstheme="minorHAnsi"/>
          <w:sz w:val="24"/>
          <w:szCs w:val="24"/>
        </w:rPr>
        <w:t xml:space="preserve">and under the authorisation of a senior colleague, </w:t>
      </w:r>
      <w:proofErr w:type="gramStart"/>
      <w:r w:rsidRPr="00795004">
        <w:rPr>
          <w:rFonts w:cstheme="minorHAnsi"/>
          <w:sz w:val="24"/>
          <w:szCs w:val="24"/>
        </w:rPr>
        <w:t>in order for</w:t>
      </w:r>
      <w:proofErr w:type="gramEnd"/>
      <w:r w:rsidRPr="00795004">
        <w:rPr>
          <w:rFonts w:cstheme="minorHAnsi"/>
          <w:sz w:val="24"/>
          <w:szCs w:val="24"/>
        </w:rPr>
        <w:t xml:space="preserve"> us to comply with a legal obligation or for our legitimate business purposes, including but not limited to:</w:t>
      </w:r>
    </w:p>
    <w:p w14:paraId="41492B9E" w14:textId="77777777" w:rsidR="00795004" w:rsidRPr="00795004" w:rsidRDefault="00795004" w:rsidP="00795004">
      <w:pPr>
        <w:pStyle w:val="NoSpacing"/>
        <w:rPr>
          <w:rFonts w:cstheme="minorHAnsi"/>
          <w:sz w:val="24"/>
          <w:szCs w:val="24"/>
        </w:rPr>
      </w:pPr>
    </w:p>
    <w:p w14:paraId="0ABA6CBB" w14:textId="77777777" w:rsidR="00795004" w:rsidRPr="00795004" w:rsidRDefault="00795004" w:rsidP="00795004">
      <w:pPr>
        <w:pStyle w:val="NoSpacing"/>
        <w:numPr>
          <w:ilvl w:val="0"/>
          <w:numId w:val="13"/>
        </w:numPr>
        <w:rPr>
          <w:rFonts w:cstheme="minorHAnsi"/>
          <w:sz w:val="24"/>
          <w:szCs w:val="24"/>
        </w:rPr>
      </w:pPr>
      <w:r w:rsidRPr="00795004">
        <w:rPr>
          <w:rFonts w:cstheme="minorHAnsi"/>
          <w:sz w:val="24"/>
          <w:szCs w:val="24"/>
        </w:rPr>
        <w:t>prevent misuse of the content and protect our confidential information (and the confidential information of our staff, students, parent/carers and suppliers</w:t>
      </w:r>
      <w:proofErr w:type="gramStart"/>
      <w:r w:rsidRPr="00795004">
        <w:rPr>
          <w:rFonts w:cstheme="minorHAnsi"/>
          <w:sz w:val="24"/>
          <w:szCs w:val="24"/>
        </w:rPr>
        <w:t>);</w:t>
      </w:r>
      <w:proofErr w:type="gramEnd"/>
    </w:p>
    <w:p w14:paraId="2CE9F0D8" w14:textId="77777777" w:rsidR="00795004" w:rsidRPr="00795004" w:rsidRDefault="00795004" w:rsidP="00795004">
      <w:pPr>
        <w:pStyle w:val="NoSpacing"/>
        <w:numPr>
          <w:ilvl w:val="0"/>
          <w:numId w:val="13"/>
        </w:numPr>
        <w:rPr>
          <w:rFonts w:cstheme="minorHAnsi"/>
          <w:sz w:val="24"/>
          <w:szCs w:val="24"/>
        </w:rPr>
      </w:pPr>
      <w:r w:rsidRPr="00795004">
        <w:rPr>
          <w:rFonts w:cstheme="minorHAnsi"/>
          <w:sz w:val="24"/>
          <w:szCs w:val="24"/>
        </w:rPr>
        <w:t xml:space="preserve">ensure compliance with our rules, standards of conduct and </w:t>
      </w:r>
      <w:proofErr w:type="gramStart"/>
      <w:r w:rsidRPr="00795004">
        <w:rPr>
          <w:rFonts w:cstheme="minorHAnsi"/>
          <w:sz w:val="24"/>
          <w:szCs w:val="24"/>
        </w:rPr>
        <w:t>policies;</w:t>
      </w:r>
      <w:proofErr w:type="gramEnd"/>
    </w:p>
    <w:p w14:paraId="25C94DB3" w14:textId="77777777" w:rsidR="00795004" w:rsidRPr="00795004" w:rsidRDefault="00795004" w:rsidP="00795004">
      <w:pPr>
        <w:pStyle w:val="NoSpacing"/>
        <w:numPr>
          <w:ilvl w:val="0"/>
          <w:numId w:val="13"/>
        </w:numPr>
        <w:rPr>
          <w:rFonts w:cstheme="minorHAnsi"/>
          <w:sz w:val="24"/>
          <w:szCs w:val="24"/>
        </w:rPr>
      </w:pPr>
      <w:r w:rsidRPr="00795004">
        <w:rPr>
          <w:rFonts w:cstheme="minorHAnsi"/>
          <w:sz w:val="24"/>
          <w:szCs w:val="24"/>
        </w:rPr>
        <w:t xml:space="preserve">monitor performance at </w:t>
      </w:r>
      <w:proofErr w:type="gramStart"/>
      <w:r w:rsidRPr="00795004">
        <w:rPr>
          <w:rFonts w:cstheme="minorHAnsi"/>
          <w:sz w:val="24"/>
          <w:szCs w:val="24"/>
        </w:rPr>
        <w:t>work;</w:t>
      </w:r>
      <w:proofErr w:type="gramEnd"/>
      <w:r w:rsidRPr="00795004">
        <w:rPr>
          <w:rFonts w:cstheme="minorHAnsi"/>
          <w:sz w:val="24"/>
          <w:szCs w:val="24"/>
        </w:rPr>
        <w:t xml:space="preserve"> </w:t>
      </w:r>
    </w:p>
    <w:p w14:paraId="36B6A24F" w14:textId="77777777" w:rsidR="00795004" w:rsidRPr="00795004" w:rsidRDefault="00795004" w:rsidP="00795004">
      <w:pPr>
        <w:pStyle w:val="NoSpacing"/>
        <w:numPr>
          <w:ilvl w:val="0"/>
          <w:numId w:val="13"/>
        </w:numPr>
        <w:rPr>
          <w:rFonts w:cstheme="minorHAnsi"/>
          <w:sz w:val="24"/>
          <w:szCs w:val="24"/>
        </w:rPr>
      </w:pPr>
      <w:r w:rsidRPr="00795004">
        <w:rPr>
          <w:rFonts w:cstheme="minorHAnsi"/>
          <w:sz w:val="24"/>
          <w:szCs w:val="24"/>
        </w:rPr>
        <w:t xml:space="preserve">ensure that our workforce does not use our facilities or systems for any unlawful purposes or activities that may damage our school or </w:t>
      </w:r>
      <w:proofErr w:type="gramStart"/>
      <w:r w:rsidRPr="00795004">
        <w:rPr>
          <w:rFonts w:cstheme="minorHAnsi"/>
          <w:sz w:val="24"/>
          <w:szCs w:val="24"/>
        </w:rPr>
        <w:t>reputation;</w:t>
      </w:r>
      <w:proofErr w:type="gramEnd"/>
      <w:r w:rsidRPr="00795004">
        <w:rPr>
          <w:rFonts w:cstheme="minorHAnsi"/>
          <w:sz w:val="24"/>
          <w:szCs w:val="24"/>
        </w:rPr>
        <w:t xml:space="preserve"> </w:t>
      </w:r>
    </w:p>
    <w:p w14:paraId="177D7D77" w14:textId="77777777" w:rsidR="00795004" w:rsidRPr="00795004" w:rsidRDefault="00795004" w:rsidP="00795004">
      <w:pPr>
        <w:pStyle w:val="NoSpacing"/>
        <w:numPr>
          <w:ilvl w:val="0"/>
          <w:numId w:val="13"/>
        </w:numPr>
        <w:rPr>
          <w:rFonts w:cstheme="minorHAnsi"/>
          <w:sz w:val="24"/>
          <w:szCs w:val="24"/>
        </w:rPr>
      </w:pPr>
      <w:r w:rsidRPr="00795004">
        <w:rPr>
          <w:rFonts w:cstheme="minorHAnsi"/>
          <w:sz w:val="24"/>
          <w:szCs w:val="24"/>
        </w:rPr>
        <w:t>comply with legislation for the protection of intellectual property rights and to support proprietary rights in the output.</w:t>
      </w:r>
    </w:p>
    <w:p w14:paraId="7F7C5BB1" w14:textId="4CB00DAC" w:rsidR="002309A5" w:rsidRDefault="002309A5">
      <w:pPr>
        <w:rPr>
          <w:rFonts w:eastAsiaTheme="majorEastAsia" w:cstheme="minorHAnsi"/>
          <w:b/>
          <w:bCs/>
          <w:color w:val="000000" w:themeColor="text1"/>
          <w:sz w:val="24"/>
          <w:szCs w:val="24"/>
        </w:rPr>
      </w:pPr>
      <w:r>
        <w:rPr>
          <w:rFonts w:cstheme="minorHAnsi"/>
          <w:b/>
          <w:bCs/>
          <w:color w:val="000000" w:themeColor="text1"/>
          <w:sz w:val="24"/>
          <w:szCs w:val="24"/>
        </w:rPr>
        <w:br w:type="page"/>
      </w:r>
    </w:p>
    <w:p w14:paraId="19095847" w14:textId="77777777" w:rsidR="00795004" w:rsidRDefault="00795004" w:rsidP="00795004">
      <w:pPr>
        <w:pStyle w:val="Heading1"/>
        <w:spacing w:before="0" w:line="240" w:lineRule="auto"/>
        <w:rPr>
          <w:rFonts w:asciiTheme="minorHAnsi" w:hAnsiTheme="minorHAnsi" w:cstheme="minorHAnsi"/>
          <w:b/>
          <w:bCs/>
          <w:color w:val="000000" w:themeColor="text1"/>
          <w:sz w:val="24"/>
          <w:szCs w:val="24"/>
        </w:rPr>
      </w:pPr>
    </w:p>
    <w:p w14:paraId="44430869" w14:textId="0434FA8B" w:rsidR="00795004" w:rsidRPr="00795004" w:rsidRDefault="00795004" w:rsidP="00795004">
      <w:pPr>
        <w:pStyle w:val="Heading1"/>
        <w:spacing w:before="0" w:line="240" w:lineRule="auto"/>
        <w:rPr>
          <w:rFonts w:asciiTheme="minorHAnsi" w:hAnsiTheme="minorHAnsi" w:cstheme="minorHAnsi"/>
          <w:b/>
          <w:bCs/>
          <w:color w:val="000000" w:themeColor="text1"/>
          <w:sz w:val="24"/>
          <w:szCs w:val="24"/>
        </w:rPr>
      </w:pPr>
      <w:r w:rsidRPr="00795004">
        <w:rPr>
          <w:rFonts w:asciiTheme="minorHAnsi" w:hAnsiTheme="minorHAnsi" w:cstheme="minorHAnsi"/>
          <w:b/>
          <w:bCs/>
          <w:color w:val="000000" w:themeColor="text1"/>
          <w:sz w:val="24"/>
          <w:szCs w:val="24"/>
        </w:rPr>
        <w:t>What if I need to do something against this policy?</w:t>
      </w:r>
    </w:p>
    <w:p w14:paraId="5AA6773D" w14:textId="77777777" w:rsidR="00795004" w:rsidRPr="00795004" w:rsidRDefault="00795004" w:rsidP="00795004">
      <w:pPr>
        <w:pStyle w:val="NoSpacing"/>
        <w:rPr>
          <w:rFonts w:cstheme="minorHAnsi"/>
          <w:sz w:val="24"/>
          <w:szCs w:val="24"/>
        </w:rPr>
      </w:pPr>
    </w:p>
    <w:p w14:paraId="3F3949DC" w14:textId="77777777" w:rsidR="00795004" w:rsidRPr="00795004" w:rsidRDefault="00795004" w:rsidP="00795004">
      <w:pPr>
        <w:pStyle w:val="ListParagraph"/>
        <w:spacing w:after="0" w:line="240" w:lineRule="auto"/>
        <w:ind w:left="0"/>
        <w:rPr>
          <w:rFonts w:cstheme="minorHAnsi"/>
          <w:sz w:val="24"/>
          <w:szCs w:val="24"/>
        </w:rPr>
      </w:pPr>
      <w:r w:rsidRPr="00795004">
        <w:rPr>
          <w:rFonts w:cstheme="minorHAnsi"/>
          <w:sz w:val="24"/>
          <w:szCs w:val="24"/>
        </w:rPr>
        <w:t xml:space="preserve">If you believe you have a valid business reason for an exception to these policy points, having read and understood the reasons why they are in place, please raise a formal request by contacting </w:t>
      </w:r>
      <w:r w:rsidRPr="00795004">
        <w:rPr>
          <w:rFonts w:cstheme="minorHAnsi"/>
          <w:bCs/>
          <w:sz w:val="24"/>
          <w:szCs w:val="24"/>
        </w:rPr>
        <w:t>the school Data Protection Lead.</w:t>
      </w:r>
    </w:p>
    <w:p w14:paraId="13D34994" w14:textId="77777777" w:rsidR="00795004" w:rsidRPr="00795004" w:rsidRDefault="00795004" w:rsidP="00795004">
      <w:pPr>
        <w:pStyle w:val="ListParagraph"/>
        <w:spacing w:after="0" w:line="240" w:lineRule="auto"/>
        <w:ind w:left="0"/>
        <w:rPr>
          <w:rFonts w:cstheme="minorHAnsi"/>
          <w:sz w:val="24"/>
          <w:szCs w:val="24"/>
        </w:rPr>
      </w:pPr>
    </w:p>
    <w:p w14:paraId="2BBA5F46" w14:textId="77777777" w:rsidR="00795004" w:rsidRPr="00795004" w:rsidRDefault="00795004" w:rsidP="00795004">
      <w:pPr>
        <w:pStyle w:val="ListParagraph"/>
        <w:spacing w:after="0" w:line="240" w:lineRule="auto"/>
        <w:ind w:left="0"/>
        <w:rPr>
          <w:rFonts w:cstheme="minorHAnsi"/>
          <w:sz w:val="24"/>
          <w:szCs w:val="24"/>
        </w:rPr>
      </w:pPr>
      <w:r w:rsidRPr="00795004">
        <w:rPr>
          <w:rFonts w:cstheme="minorHAnsi"/>
          <w:sz w:val="24"/>
          <w:szCs w:val="24"/>
        </w:rPr>
        <w:t>If you believe the policy does not meet your business needs, you may raise this with your</w:t>
      </w:r>
      <w:r w:rsidRPr="00795004">
        <w:rPr>
          <w:rFonts w:cstheme="minorHAnsi"/>
          <w:bCs/>
          <w:sz w:val="24"/>
          <w:szCs w:val="24"/>
        </w:rPr>
        <w:t xml:space="preserve"> school Data Protection Lead </w:t>
      </w:r>
      <w:r w:rsidRPr="00795004">
        <w:rPr>
          <w:rFonts w:cstheme="minorHAnsi"/>
          <w:sz w:val="24"/>
          <w:szCs w:val="24"/>
        </w:rPr>
        <w:t>who, if they agree with your suggestion, may propose a policy change.</w:t>
      </w:r>
    </w:p>
    <w:p w14:paraId="27E5D639" w14:textId="77777777" w:rsidR="00795004" w:rsidRPr="00795004" w:rsidRDefault="00795004" w:rsidP="00795004">
      <w:pPr>
        <w:pStyle w:val="ListParagraph"/>
        <w:spacing w:after="0" w:line="240" w:lineRule="auto"/>
        <w:ind w:left="0"/>
        <w:rPr>
          <w:rFonts w:cstheme="minorHAnsi"/>
          <w:sz w:val="24"/>
          <w:szCs w:val="24"/>
        </w:rPr>
      </w:pPr>
    </w:p>
    <w:p w14:paraId="375821B9" w14:textId="77777777" w:rsidR="00795004" w:rsidRPr="00795004" w:rsidRDefault="00795004" w:rsidP="00795004">
      <w:pPr>
        <w:pStyle w:val="ListParagraph"/>
        <w:spacing w:after="0" w:line="240" w:lineRule="auto"/>
        <w:ind w:left="0"/>
        <w:rPr>
          <w:rFonts w:cstheme="minorHAnsi"/>
          <w:b/>
          <w:bCs/>
          <w:sz w:val="24"/>
          <w:szCs w:val="24"/>
        </w:rPr>
      </w:pPr>
      <w:r w:rsidRPr="00795004">
        <w:rPr>
          <w:rFonts w:cstheme="minorHAnsi"/>
          <w:b/>
          <w:bCs/>
          <w:sz w:val="24"/>
          <w:szCs w:val="24"/>
        </w:rPr>
        <w:t>References</w:t>
      </w:r>
    </w:p>
    <w:p w14:paraId="4B1287F4" w14:textId="77777777" w:rsidR="00795004" w:rsidRPr="00795004" w:rsidRDefault="00795004" w:rsidP="00795004">
      <w:pPr>
        <w:pStyle w:val="ListParagraph"/>
        <w:spacing w:after="0" w:line="240" w:lineRule="auto"/>
        <w:ind w:left="0"/>
        <w:rPr>
          <w:rFonts w:cstheme="minorHAnsi"/>
          <w:b/>
          <w:bCs/>
          <w:sz w:val="24"/>
          <w:szCs w:val="24"/>
        </w:rPr>
      </w:pPr>
    </w:p>
    <w:p w14:paraId="20F67C00" w14:textId="77777777" w:rsidR="00795004" w:rsidRPr="00795004" w:rsidRDefault="00795004" w:rsidP="00795004">
      <w:pPr>
        <w:pStyle w:val="ListParagraph"/>
        <w:numPr>
          <w:ilvl w:val="0"/>
          <w:numId w:val="12"/>
        </w:numPr>
        <w:spacing w:after="0" w:line="240" w:lineRule="auto"/>
        <w:rPr>
          <w:rFonts w:cstheme="minorHAnsi"/>
          <w:bCs/>
          <w:sz w:val="24"/>
          <w:szCs w:val="24"/>
        </w:rPr>
      </w:pPr>
      <w:r w:rsidRPr="00795004">
        <w:rPr>
          <w:rFonts w:cstheme="minorHAnsi"/>
          <w:bCs/>
          <w:sz w:val="24"/>
          <w:szCs w:val="24"/>
        </w:rPr>
        <w:t>Data Protection Act 2023/ UK GDPR</w:t>
      </w:r>
    </w:p>
    <w:p w14:paraId="2AFFD61B" w14:textId="77777777" w:rsidR="00795004" w:rsidRPr="00795004" w:rsidRDefault="00795004" w:rsidP="00795004">
      <w:pPr>
        <w:pStyle w:val="ListParagraph"/>
        <w:numPr>
          <w:ilvl w:val="0"/>
          <w:numId w:val="12"/>
        </w:numPr>
        <w:spacing w:after="0" w:line="240" w:lineRule="auto"/>
        <w:rPr>
          <w:rFonts w:cstheme="minorHAnsi"/>
          <w:bCs/>
          <w:sz w:val="24"/>
          <w:szCs w:val="24"/>
        </w:rPr>
      </w:pPr>
      <w:r w:rsidRPr="00795004">
        <w:rPr>
          <w:rFonts w:cstheme="minorHAnsi"/>
          <w:bCs/>
          <w:sz w:val="24"/>
          <w:szCs w:val="24"/>
        </w:rPr>
        <w:t>The Intellectual Property Act 2014</w:t>
      </w:r>
    </w:p>
    <w:p w14:paraId="33C595F0" w14:textId="77777777" w:rsidR="00795004" w:rsidRPr="00795004" w:rsidRDefault="00795004" w:rsidP="00795004">
      <w:pPr>
        <w:pStyle w:val="ListParagraph"/>
        <w:numPr>
          <w:ilvl w:val="0"/>
          <w:numId w:val="12"/>
        </w:numPr>
        <w:spacing w:after="0" w:line="240" w:lineRule="auto"/>
        <w:rPr>
          <w:rFonts w:cstheme="minorHAnsi"/>
          <w:bCs/>
          <w:sz w:val="24"/>
          <w:szCs w:val="24"/>
        </w:rPr>
      </w:pPr>
      <w:r w:rsidRPr="00795004">
        <w:rPr>
          <w:rFonts w:cstheme="minorHAnsi"/>
          <w:bCs/>
          <w:sz w:val="24"/>
          <w:szCs w:val="24"/>
        </w:rPr>
        <w:t>Human Rights Act 1998</w:t>
      </w:r>
    </w:p>
    <w:p w14:paraId="3E15E0A5" w14:textId="77777777" w:rsidR="00795004" w:rsidRPr="00795004" w:rsidRDefault="00795004" w:rsidP="00795004">
      <w:pPr>
        <w:pStyle w:val="ListParagraph"/>
        <w:numPr>
          <w:ilvl w:val="0"/>
          <w:numId w:val="12"/>
        </w:numPr>
        <w:spacing w:after="0" w:line="240" w:lineRule="auto"/>
        <w:rPr>
          <w:rFonts w:cstheme="minorHAnsi"/>
          <w:bCs/>
          <w:sz w:val="24"/>
          <w:szCs w:val="24"/>
        </w:rPr>
      </w:pPr>
      <w:hyperlink r:id="rId12" w:history="1">
        <w:r w:rsidRPr="00795004">
          <w:rPr>
            <w:rStyle w:val="Hyperlink"/>
            <w:rFonts w:cstheme="minorHAnsi"/>
            <w:sz w:val="24"/>
            <w:szCs w:val="24"/>
          </w:rPr>
          <w:t>Generative artificial intelligence (AI) in education - GOV.UK (www.gov.uk)</w:t>
        </w:r>
      </w:hyperlink>
    </w:p>
    <w:p w14:paraId="6857E637" w14:textId="77777777" w:rsidR="00795004" w:rsidRPr="00795004" w:rsidRDefault="00795004" w:rsidP="00795004">
      <w:pPr>
        <w:pStyle w:val="ListParagraph"/>
        <w:numPr>
          <w:ilvl w:val="0"/>
          <w:numId w:val="12"/>
        </w:numPr>
        <w:spacing w:after="0" w:line="240" w:lineRule="auto"/>
        <w:rPr>
          <w:rStyle w:val="Hyperlink"/>
          <w:rFonts w:cstheme="minorHAnsi"/>
          <w:bCs/>
          <w:color w:val="auto"/>
          <w:sz w:val="24"/>
          <w:szCs w:val="24"/>
          <w:u w:val="none"/>
        </w:rPr>
      </w:pPr>
      <w:hyperlink r:id="rId13" w:history="1">
        <w:r w:rsidRPr="00795004">
          <w:rPr>
            <w:rStyle w:val="Hyperlink"/>
            <w:rFonts w:cstheme="minorHAnsi"/>
            <w:bCs/>
            <w:sz w:val="24"/>
            <w:szCs w:val="24"/>
          </w:rPr>
          <w:t>Guidance to Civil Servants on use of generative AI</w:t>
        </w:r>
      </w:hyperlink>
    </w:p>
    <w:p w14:paraId="0F27C8BD" w14:textId="77777777" w:rsidR="00795004" w:rsidRPr="00795004" w:rsidRDefault="00795004" w:rsidP="00795004">
      <w:pPr>
        <w:pStyle w:val="ListParagraph"/>
        <w:numPr>
          <w:ilvl w:val="0"/>
          <w:numId w:val="12"/>
        </w:numPr>
        <w:spacing w:after="0" w:line="240" w:lineRule="auto"/>
        <w:rPr>
          <w:rFonts w:cstheme="minorHAnsi"/>
          <w:bCs/>
          <w:sz w:val="24"/>
          <w:szCs w:val="24"/>
        </w:rPr>
      </w:pPr>
      <w:hyperlink r:id="rId14" w:history="1">
        <w:r w:rsidRPr="00795004">
          <w:rPr>
            <w:rStyle w:val="Hyperlink"/>
            <w:rFonts w:cstheme="minorHAnsi"/>
            <w:sz w:val="24"/>
            <w:szCs w:val="24"/>
          </w:rPr>
          <w:t>Our work on Artificial Intelligence | ICO</w:t>
        </w:r>
      </w:hyperlink>
    </w:p>
    <w:p w14:paraId="044CBEB3" w14:textId="77777777" w:rsidR="00795004" w:rsidRPr="00795004" w:rsidRDefault="00795004" w:rsidP="00795004">
      <w:pPr>
        <w:pStyle w:val="ListParagraph"/>
        <w:numPr>
          <w:ilvl w:val="0"/>
          <w:numId w:val="12"/>
        </w:numPr>
        <w:spacing w:after="0" w:line="240" w:lineRule="auto"/>
        <w:rPr>
          <w:rStyle w:val="Hyperlink"/>
          <w:rFonts w:cstheme="minorHAnsi"/>
          <w:bCs/>
          <w:color w:val="auto"/>
          <w:sz w:val="24"/>
          <w:szCs w:val="24"/>
          <w:u w:val="none"/>
        </w:rPr>
      </w:pPr>
      <w:hyperlink r:id="rId15" w:history="1">
        <w:r w:rsidRPr="00795004">
          <w:rPr>
            <w:rStyle w:val="Hyperlink"/>
            <w:rFonts w:cstheme="minorHAnsi"/>
            <w:bCs/>
            <w:sz w:val="24"/>
            <w:szCs w:val="24"/>
          </w:rPr>
          <w:t>ICO – Explaining Decisions made with AI</w:t>
        </w:r>
      </w:hyperlink>
    </w:p>
    <w:p w14:paraId="0F3C89CF" w14:textId="77777777" w:rsidR="00795004" w:rsidRPr="00795004" w:rsidRDefault="00795004" w:rsidP="00795004">
      <w:pPr>
        <w:pStyle w:val="ListParagraph"/>
        <w:numPr>
          <w:ilvl w:val="0"/>
          <w:numId w:val="12"/>
        </w:numPr>
        <w:spacing w:after="0" w:line="240" w:lineRule="auto"/>
        <w:rPr>
          <w:rStyle w:val="Hyperlink"/>
          <w:rFonts w:cstheme="minorHAnsi"/>
          <w:bCs/>
          <w:color w:val="auto"/>
          <w:sz w:val="24"/>
          <w:szCs w:val="24"/>
          <w:u w:val="none"/>
        </w:rPr>
      </w:pPr>
      <w:hyperlink r:id="rId16" w:history="1">
        <w:r w:rsidRPr="00795004">
          <w:rPr>
            <w:rStyle w:val="Hyperlink"/>
            <w:rFonts w:cstheme="minorHAnsi"/>
            <w:sz w:val="24"/>
            <w:szCs w:val="24"/>
          </w:rPr>
          <w:t>NASUWT | Artificial Intelligence and Digital Technologies</w:t>
        </w:r>
      </w:hyperlink>
    </w:p>
    <w:p w14:paraId="207F8731" w14:textId="77777777" w:rsidR="00795004" w:rsidRPr="00795004" w:rsidRDefault="00795004" w:rsidP="00795004">
      <w:pPr>
        <w:pStyle w:val="ListParagraph"/>
        <w:numPr>
          <w:ilvl w:val="0"/>
          <w:numId w:val="12"/>
        </w:numPr>
        <w:spacing w:after="0" w:line="240" w:lineRule="auto"/>
        <w:rPr>
          <w:rFonts w:cstheme="minorHAnsi"/>
          <w:bCs/>
          <w:sz w:val="24"/>
          <w:szCs w:val="24"/>
        </w:rPr>
      </w:pPr>
      <w:hyperlink r:id="rId17" w:history="1">
        <w:r w:rsidRPr="00795004">
          <w:rPr>
            <w:rStyle w:val="Hyperlink"/>
            <w:rFonts w:cstheme="minorHAnsi"/>
            <w:bCs/>
            <w:sz w:val="24"/>
            <w:szCs w:val="24"/>
          </w:rPr>
          <w:t>EU AI Act 2024</w:t>
        </w:r>
      </w:hyperlink>
    </w:p>
    <w:p w14:paraId="57723718" w14:textId="77777777" w:rsidR="00795004" w:rsidRPr="00795004" w:rsidRDefault="00795004" w:rsidP="00795004">
      <w:pPr>
        <w:pStyle w:val="ListParagraph"/>
        <w:numPr>
          <w:ilvl w:val="0"/>
          <w:numId w:val="12"/>
        </w:numPr>
        <w:spacing w:after="0" w:line="240" w:lineRule="auto"/>
        <w:rPr>
          <w:rFonts w:cstheme="minorHAnsi"/>
          <w:bCs/>
          <w:sz w:val="24"/>
          <w:szCs w:val="24"/>
        </w:rPr>
      </w:pPr>
      <w:proofErr w:type="spellStart"/>
      <w:r w:rsidRPr="00795004">
        <w:rPr>
          <w:rFonts w:cstheme="minorHAnsi"/>
          <w:bCs/>
          <w:sz w:val="24"/>
          <w:szCs w:val="24"/>
        </w:rPr>
        <w:t>ePrivacy</w:t>
      </w:r>
      <w:proofErr w:type="spellEnd"/>
      <w:r w:rsidRPr="00795004">
        <w:rPr>
          <w:rFonts w:cstheme="minorHAnsi"/>
          <w:bCs/>
          <w:sz w:val="24"/>
          <w:szCs w:val="24"/>
        </w:rPr>
        <w:t xml:space="preserve"> legislation</w:t>
      </w:r>
    </w:p>
    <w:p w14:paraId="53B87AD2" w14:textId="77777777" w:rsidR="00795004" w:rsidRPr="00795004" w:rsidRDefault="00795004" w:rsidP="00795004">
      <w:pPr>
        <w:pStyle w:val="ListParagraph"/>
        <w:numPr>
          <w:ilvl w:val="0"/>
          <w:numId w:val="12"/>
        </w:numPr>
        <w:spacing w:after="0" w:line="240" w:lineRule="auto"/>
        <w:rPr>
          <w:rFonts w:cstheme="minorHAnsi"/>
          <w:bCs/>
          <w:sz w:val="24"/>
          <w:szCs w:val="24"/>
        </w:rPr>
      </w:pPr>
      <w:r w:rsidRPr="00795004">
        <w:rPr>
          <w:rFonts w:cstheme="minorHAnsi"/>
          <w:bCs/>
          <w:sz w:val="24"/>
          <w:szCs w:val="24"/>
        </w:rPr>
        <w:t>Education legislation</w:t>
      </w:r>
    </w:p>
    <w:p w14:paraId="674CA1BA" w14:textId="77777777" w:rsidR="00795004" w:rsidRPr="00795004" w:rsidRDefault="00795004" w:rsidP="00795004">
      <w:pPr>
        <w:pStyle w:val="ListParagraph"/>
        <w:numPr>
          <w:ilvl w:val="0"/>
          <w:numId w:val="12"/>
        </w:numPr>
        <w:spacing w:after="0" w:line="240" w:lineRule="auto"/>
        <w:rPr>
          <w:rFonts w:cstheme="minorHAnsi"/>
          <w:bCs/>
          <w:sz w:val="24"/>
          <w:szCs w:val="24"/>
        </w:rPr>
      </w:pPr>
      <w:r w:rsidRPr="00795004">
        <w:rPr>
          <w:rFonts w:cstheme="minorHAnsi"/>
          <w:bCs/>
          <w:sz w:val="24"/>
          <w:szCs w:val="24"/>
        </w:rPr>
        <w:t>Marketing legislation</w:t>
      </w:r>
    </w:p>
    <w:p w14:paraId="2F950D89" w14:textId="77777777" w:rsidR="00795004" w:rsidRDefault="00795004" w:rsidP="00795004">
      <w:pPr>
        <w:spacing w:after="0" w:line="240" w:lineRule="auto"/>
        <w:rPr>
          <w:rFonts w:cstheme="minorHAnsi"/>
          <w:b/>
          <w:bCs/>
          <w:sz w:val="24"/>
          <w:szCs w:val="24"/>
        </w:rPr>
      </w:pPr>
    </w:p>
    <w:p w14:paraId="01E55BCD" w14:textId="6BFEF8A0" w:rsidR="00795004" w:rsidRPr="00795004" w:rsidRDefault="00795004" w:rsidP="00795004">
      <w:pPr>
        <w:spacing w:after="0" w:line="240" w:lineRule="auto"/>
        <w:rPr>
          <w:rFonts w:cstheme="minorHAnsi"/>
          <w:b/>
          <w:bCs/>
          <w:sz w:val="24"/>
          <w:szCs w:val="24"/>
        </w:rPr>
      </w:pPr>
      <w:r w:rsidRPr="00795004">
        <w:rPr>
          <w:rFonts w:cstheme="minorHAnsi"/>
          <w:b/>
          <w:bCs/>
          <w:sz w:val="24"/>
          <w:szCs w:val="24"/>
        </w:rPr>
        <w:t>Breach Statement</w:t>
      </w:r>
    </w:p>
    <w:p w14:paraId="56FF8B48" w14:textId="77777777" w:rsidR="00795004" w:rsidRPr="00795004" w:rsidRDefault="00795004" w:rsidP="00795004">
      <w:pPr>
        <w:spacing w:after="0" w:line="240" w:lineRule="auto"/>
        <w:rPr>
          <w:rFonts w:cstheme="minorHAnsi"/>
          <w:sz w:val="24"/>
          <w:szCs w:val="24"/>
        </w:rPr>
      </w:pPr>
      <w:r w:rsidRPr="00795004">
        <w:rPr>
          <w:rFonts w:cstheme="minorHAnsi"/>
          <w:sz w:val="24"/>
          <w:szCs w:val="24"/>
        </w:rPr>
        <w:t>Breaches of Information Policies will be investigated and may result in disciplinary action. Serious breaches of Policy may be considered gross misconduct and result in dismissal without notice, or legal action being taken against you.</w:t>
      </w:r>
    </w:p>
    <w:p w14:paraId="7A2EB76F" w14:textId="0D357AC1" w:rsidR="005C1F45" w:rsidRPr="00795004" w:rsidRDefault="005C1F45" w:rsidP="28B5F117">
      <w:pPr>
        <w:tabs>
          <w:tab w:val="left" w:pos="7243"/>
        </w:tabs>
        <w:spacing w:after="0" w:line="240" w:lineRule="auto"/>
        <w:rPr>
          <w:sz w:val="24"/>
          <w:szCs w:val="24"/>
        </w:rPr>
      </w:pPr>
    </w:p>
    <w:p w14:paraId="2CB9D6FE" w14:textId="1C75B2B9" w:rsidR="28B5F117" w:rsidRDefault="28B5F117" w:rsidP="28B5F117">
      <w:pPr>
        <w:tabs>
          <w:tab w:val="left" w:pos="7243"/>
        </w:tabs>
        <w:spacing w:after="0" w:line="240" w:lineRule="auto"/>
        <w:rPr>
          <w:sz w:val="24"/>
          <w:szCs w:val="24"/>
        </w:rPr>
      </w:pPr>
    </w:p>
    <w:p w14:paraId="74B3B9D8" w14:textId="48609D59" w:rsidR="28B5F117" w:rsidRDefault="28B5F117" w:rsidP="28B5F117">
      <w:pPr>
        <w:tabs>
          <w:tab w:val="left" w:pos="7243"/>
        </w:tabs>
        <w:spacing w:after="0" w:line="240" w:lineRule="auto"/>
        <w:rPr>
          <w:sz w:val="24"/>
          <w:szCs w:val="24"/>
        </w:rPr>
      </w:pPr>
    </w:p>
    <w:p w14:paraId="2AA0A918" w14:textId="4E28C257" w:rsidR="28B5F117" w:rsidRDefault="28B5F117" w:rsidP="28B5F117">
      <w:pPr>
        <w:tabs>
          <w:tab w:val="left" w:pos="7243"/>
        </w:tabs>
        <w:spacing w:after="0" w:line="240" w:lineRule="auto"/>
        <w:rPr>
          <w:sz w:val="24"/>
          <w:szCs w:val="24"/>
        </w:rPr>
      </w:pPr>
    </w:p>
    <w:p w14:paraId="6583DCC8" w14:textId="249C5386" w:rsidR="28B5F117" w:rsidRDefault="28B5F117" w:rsidP="28B5F117">
      <w:pPr>
        <w:tabs>
          <w:tab w:val="left" w:pos="7243"/>
        </w:tabs>
        <w:spacing w:after="0" w:line="240" w:lineRule="auto"/>
        <w:rPr>
          <w:sz w:val="24"/>
          <w:szCs w:val="24"/>
        </w:rPr>
      </w:pPr>
    </w:p>
    <w:p w14:paraId="1AB8FD28" w14:textId="0D890365" w:rsidR="28B5F117" w:rsidRDefault="28B5F117" w:rsidP="28B5F117">
      <w:pPr>
        <w:tabs>
          <w:tab w:val="left" w:pos="7243"/>
        </w:tabs>
        <w:spacing w:after="0" w:line="240" w:lineRule="auto"/>
        <w:rPr>
          <w:sz w:val="24"/>
          <w:szCs w:val="24"/>
        </w:rPr>
      </w:pPr>
    </w:p>
    <w:p w14:paraId="6D276EDC" w14:textId="65865F5E" w:rsidR="28B5F117" w:rsidRDefault="28B5F117" w:rsidP="28B5F117">
      <w:pPr>
        <w:tabs>
          <w:tab w:val="left" w:pos="7243"/>
        </w:tabs>
        <w:spacing w:after="0" w:line="240" w:lineRule="auto"/>
        <w:rPr>
          <w:sz w:val="24"/>
          <w:szCs w:val="24"/>
        </w:rPr>
      </w:pPr>
    </w:p>
    <w:p w14:paraId="4C2A61BE" w14:textId="304DE2C6" w:rsidR="28B5F117" w:rsidRDefault="28B5F117" w:rsidP="28B5F117">
      <w:pPr>
        <w:tabs>
          <w:tab w:val="left" w:pos="7243"/>
        </w:tabs>
        <w:spacing w:after="0" w:line="240" w:lineRule="auto"/>
        <w:rPr>
          <w:sz w:val="24"/>
          <w:szCs w:val="24"/>
        </w:rPr>
      </w:pPr>
    </w:p>
    <w:p w14:paraId="75F58693" w14:textId="5A1429DD" w:rsidR="28B5F117" w:rsidRDefault="28B5F117" w:rsidP="28B5F117">
      <w:pPr>
        <w:tabs>
          <w:tab w:val="left" w:pos="7243"/>
        </w:tabs>
        <w:spacing w:after="0" w:line="240" w:lineRule="auto"/>
        <w:rPr>
          <w:sz w:val="24"/>
          <w:szCs w:val="24"/>
        </w:rPr>
      </w:pPr>
    </w:p>
    <w:p w14:paraId="6D42553E" w14:textId="213646EA" w:rsidR="28B5F117" w:rsidRDefault="28B5F117" w:rsidP="28B5F117">
      <w:pPr>
        <w:tabs>
          <w:tab w:val="left" w:pos="7243"/>
        </w:tabs>
        <w:spacing w:after="0" w:line="240" w:lineRule="auto"/>
        <w:rPr>
          <w:sz w:val="24"/>
          <w:szCs w:val="24"/>
        </w:rPr>
      </w:pPr>
    </w:p>
    <w:p w14:paraId="057B7F64" w14:textId="6B820097" w:rsidR="28B5F117" w:rsidRDefault="28B5F117" w:rsidP="28B5F117">
      <w:pPr>
        <w:tabs>
          <w:tab w:val="left" w:pos="7243"/>
        </w:tabs>
        <w:spacing w:after="0" w:line="240" w:lineRule="auto"/>
        <w:rPr>
          <w:sz w:val="24"/>
          <w:szCs w:val="24"/>
        </w:rPr>
      </w:pPr>
    </w:p>
    <w:p w14:paraId="279DABE9" w14:textId="4B45AC9C" w:rsidR="28B5F117" w:rsidRDefault="28B5F117" w:rsidP="28B5F117">
      <w:pPr>
        <w:tabs>
          <w:tab w:val="left" w:pos="7243"/>
        </w:tabs>
        <w:spacing w:after="0" w:line="240" w:lineRule="auto"/>
        <w:rPr>
          <w:sz w:val="24"/>
          <w:szCs w:val="24"/>
        </w:rPr>
      </w:pPr>
    </w:p>
    <w:p w14:paraId="75A68EFD" w14:textId="294F59CA" w:rsidR="28B5F117" w:rsidRDefault="28B5F117" w:rsidP="28B5F117">
      <w:pPr>
        <w:tabs>
          <w:tab w:val="left" w:pos="7243"/>
        </w:tabs>
        <w:spacing w:after="0" w:line="240" w:lineRule="auto"/>
        <w:rPr>
          <w:sz w:val="24"/>
          <w:szCs w:val="24"/>
        </w:rPr>
      </w:pPr>
    </w:p>
    <w:p w14:paraId="53092737" w14:textId="6FBC4F6A" w:rsidR="28B5F117" w:rsidRDefault="28B5F117" w:rsidP="28B5F117">
      <w:pPr>
        <w:tabs>
          <w:tab w:val="left" w:pos="7243"/>
        </w:tabs>
        <w:spacing w:after="0" w:line="240" w:lineRule="auto"/>
        <w:rPr>
          <w:sz w:val="24"/>
          <w:szCs w:val="24"/>
        </w:rPr>
      </w:pPr>
    </w:p>
    <w:p w14:paraId="4F6548C6" w14:textId="497AAFB3" w:rsidR="28B5F117" w:rsidRDefault="28B5F117" w:rsidP="28B5F117">
      <w:pPr>
        <w:tabs>
          <w:tab w:val="left" w:pos="7243"/>
        </w:tabs>
        <w:spacing w:after="0" w:line="240" w:lineRule="auto"/>
        <w:rPr>
          <w:sz w:val="24"/>
          <w:szCs w:val="24"/>
        </w:rPr>
      </w:pPr>
    </w:p>
    <w:p w14:paraId="309A9BE9" w14:textId="1BB36991" w:rsidR="28B5F117" w:rsidRDefault="28B5F117" w:rsidP="28B5F117">
      <w:pPr>
        <w:tabs>
          <w:tab w:val="left" w:pos="7243"/>
        </w:tabs>
        <w:spacing w:after="0" w:line="240" w:lineRule="auto"/>
        <w:rPr>
          <w:sz w:val="24"/>
          <w:szCs w:val="24"/>
        </w:rPr>
      </w:pPr>
    </w:p>
    <w:p w14:paraId="7433D4B0" w14:textId="74A2F4B6" w:rsidR="28B5F117" w:rsidRDefault="28B5F117" w:rsidP="28B5F117">
      <w:pPr>
        <w:tabs>
          <w:tab w:val="left" w:pos="7243"/>
        </w:tabs>
        <w:spacing w:after="0" w:line="240" w:lineRule="auto"/>
        <w:rPr>
          <w:sz w:val="24"/>
          <w:szCs w:val="24"/>
        </w:rPr>
      </w:pPr>
    </w:p>
    <w:p w14:paraId="3C9EF7B7" w14:textId="3B78384A" w:rsidR="28B5F117" w:rsidRDefault="28B5F117" w:rsidP="28B5F117">
      <w:pPr>
        <w:tabs>
          <w:tab w:val="left" w:pos="7243"/>
        </w:tabs>
        <w:spacing w:after="0" w:line="240" w:lineRule="auto"/>
        <w:rPr>
          <w:sz w:val="24"/>
          <w:szCs w:val="24"/>
        </w:rPr>
      </w:pPr>
    </w:p>
    <w:p w14:paraId="16C0DA0C" w14:textId="59AEC335" w:rsidR="28B5F117" w:rsidRDefault="28B5F117" w:rsidP="28B5F117">
      <w:pPr>
        <w:tabs>
          <w:tab w:val="left" w:pos="7243"/>
        </w:tabs>
        <w:spacing w:after="0" w:line="240" w:lineRule="auto"/>
        <w:rPr>
          <w:sz w:val="24"/>
          <w:szCs w:val="24"/>
        </w:rPr>
      </w:pPr>
    </w:p>
    <w:p w14:paraId="47D49C51" w14:textId="6AF29F19" w:rsidR="28B5F117" w:rsidRDefault="28B5F117" w:rsidP="28B5F117">
      <w:pPr>
        <w:tabs>
          <w:tab w:val="left" w:pos="7243"/>
        </w:tabs>
        <w:spacing w:after="0" w:line="240" w:lineRule="auto"/>
        <w:rPr>
          <w:sz w:val="24"/>
          <w:szCs w:val="24"/>
        </w:rPr>
      </w:pPr>
    </w:p>
    <w:p w14:paraId="530D5123" w14:textId="3918103D" w:rsidR="5B76C37E" w:rsidRDefault="5B76C37E" w:rsidP="28B5F117">
      <w:pPr>
        <w:pStyle w:val="NoSpacing"/>
        <w:rPr>
          <w:sz w:val="24"/>
          <w:szCs w:val="24"/>
        </w:rPr>
      </w:pPr>
      <w:r w:rsidRPr="28B5F117">
        <w:rPr>
          <w:sz w:val="24"/>
          <w:szCs w:val="24"/>
        </w:rPr>
        <w:lastRenderedPageBreak/>
        <w:t>Appendix 1: Do’s and Don'ts for Staff use</w:t>
      </w:r>
      <w:r>
        <w:br/>
      </w:r>
    </w:p>
    <w:p w14:paraId="48A75728" w14:textId="53E505C8" w:rsidR="5B76C37E" w:rsidRDefault="5B76C37E" w:rsidP="28B5F117">
      <w:pPr>
        <w:pStyle w:val="NoSpacing"/>
        <w:rPr>
          <w:i/>
          <w:iCs/>
          <w:sz w:val="24"/>
          <w:szCs w:val="24"/>
        </w:rPr>
      </w:pPr>
      <w:r w:rsidRPr="28B5F117">
        <w:rPr>
          <w:i/>
          <w:iCs/>
          <w:sz w:val="24"/>
          <w:szCs w:val="24"/>
        </w:rPr>
        <w:t>This is guide is meant as a guide for staff and the list of guidance is not exhaustive</w:t>
      </w:r>
    </w:p>
    <w:p w14:paraId="086AD3DD" w14:textId="77777777" w:rsidR="28B5F117" w:rsidRDefault="28B5F117" w:rsidP="28B5F117">
      <w:pPr>
        <w:pStyle w:val="NoSpacing"/>
        <w:rPr>
          <w:sz w:val="24"/>
          <w:szCs w:val="24"/>
        </w:rPr>
      </w:pPr>
    </w:p>
    <w:p w14:paraId="22D485D6" w14:textId="311620D1" w:rsidR="5B76C37E" w:rsidRDefault="5B76C37E" w:rsidP="75B83209">
      <w:pPr>
        <w:pStyle w:val="Heading2"/>
        <w:spacing w:before="299" w:after="299"/>
        <w:rPr>
          <w:rFonts w:ascii="Calibri" w:eastAsia="Calibri" w:hAnsi="Calibri" w:cs="Calibri"/>
          <w:color w:val="000000" w:themeColor="text1"/>
          <w:sz w:val="24"/>
          <w:szCs w:val="24"/>
        </w:rPr>
      </w:pPr>
      <w:r w:rsidRPr="75B83209">
        <w:rPr>
          <w:rFonts w:ascii="Calibri" w:eastAsia="Calibri" w:hAnsi="Calibri" w:cs="Calibri"/>
          <w:b/>
          <w:bCs/>
          <w:color w:val="000000" w:themeColor="text1"/>
          <w:sz w:val="24"/>
          <w:szCs w:val="24"/>
          <w:lang w:val="en-US"/>
        </w:rPr>
        <w:t xml:space="preserve">✅ AI Do's </w:t>
      </w:r>
    </w:p>
    <w:p w14:paraId="07554327" w14:textId="3146C27B" w:rsidR="5B76C37E" w:rsidRDefault="5B76C37E" w:rsidP="28B5F117">
      <w:pPr>
        <w:pStyle w:val="ListParagraph"/>
        <w:numPr>
          <w:ilvl w:val="0"/>
          <w:numId w:val="2"/>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Use reliable, trusted AI tools.</w:t>
      </w:r>
      <w:r>
        <w:br/>
      </w:r>
      <w:r w:rsidRPr="28B5F117">
        <w:rPr>
          <w:rFonts w:ascii="Calibri" w:eastAsia="Calibri" w:hAnsi="Calibri" w:cs="Calibri"/>
          <w:color w:val="000000" w:themeColor="text1"/>
          <w:sz w:val="24"/>
          <w:szCs w:val="24"/>
          <w:lang w:val="en-US"/>
        </w:rPr>
        <w:t xml:space="preserve"> Pick AI tools you know are safe, reliable, and have clear privacy rules. Ask IT if </w:t>
      </w:r>
      <w:proofErr w:type="gramStart"/>
      <w:r w:rsidRPr="28B5F117">
        <w:rPr>
          <w:rFonts w:ascii="Calibri" w:eastAsia="Calibri" w:hAnsi="Calibri" w:cs="Calibri"/>
          <w:color w:val="000000" w:themeColor="text1"/>
          <w:sz w:val="24"/>
          <w:szCs w:val="24"/>
          <w:lang w:val="en-US"/>
        </w:rPr>
        <w:t>unsure</w:t>
      </w:r>
      <w:proofErr w:type="gramEnd"/>
      <w:r w:rsidRPr="28B5F117">
        <w:rPr>
          <w:rFonts w:ascii="Calibri" w:eastAsia="Calibri" w:hAnsi="Calibri" w:cs="Calibri"/>
          <w:color w:val="000000" w:themeColor="text1"/>
          <w:sz w:val="24"/>
          <w:szCs w:val="24"/>
          <w:lang w:val="en-US"/>
        </w:rPr>
        <w:t>.</w:t>
      </w:r>
    </w:p>
    <w:p w14:paraId="215026BD" w14:textId="4EADAC43" w:rsidR="5B76C37E" w:rsidRDefault="5B76C37E" w:rsidP="28B5F117">
      <w:pPr>
        <w:pStyle w:val="ListParagraph"/>
        <w:numPr>
          <w:ilvl w:val="0"/>
          <w:numId w:val="2"/>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Keep student information private.</w:t>
      </w:r>
      <w:r>
        <w:br/>
      </w:r>
      <w:r w:rsidRPr="28B5F117">
        <w:rPr>
          <w:rFonts w:ascii="Calibri" w:eastAsia="Calibri" w:hAnsi="Calibri" w:cs="Calibri"/>
          <w:color w:val="000000" w:themeColor="text1"/>
          <w:sz w:val="24"/>
          <w:szCs w:val="24"/>
          <w:lang w:val="en-US"/>
        </w:rPr>
        <w:t xml:space="preserve"> Take out names, photos, or anything personal before using AI.</w:t>
      </w:r>
    </w:p>
    <w:p w14:paraId="79D7719E" w14:textId="41F394FB" w:rsidR="5B76C37E" w:rsidRDefault="5B76C37E" w:rsidP="28B5F117">
      <w:pPr>
        <w:pStyle w:val="ListParagraph"/>
        <w:numPr>
          <w:ilvl w:val="0"/>
          <w:numId w:val="2"/>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Tell students when you're using AI.</w:t>
      </w:r>
      <w:r>
        <w:br/>
      </w:r>
      <w:r w:rsidRPr="28B5F117">
        <w:rPr>
          <w:rFonts w:ascii="Calibri" w:eastAsia="Calibri" w:hAnsi="Calibri" w:cs="Calibri"/>
          <w:color w:val="000000" w:themeColor="text1"/>
          <w:sz w:val="24"/>
          <w:szCs w:val="24"/>
          <w:lang w:val="en-US"/>
        </w:rPr>
        <w:t xml:space="preserve"> Be open and explain why and how you're using it.</w:t>
      </w:r>
    </w:p>
    <w:p w14:paraId="17B3A46E" w14:textId="01E6ABA4" w:rsidR="5B76C37E" w:rsidRDefault="5B76C37E" w:rsidP="28B5F117">
      <w:pPr>
        <w:pStyle w:val="ListParagraph"/>
        <w:numPr>
          <w:ilvl w:val="0"/>
          <w:numId w:val="2"/>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Double-check AI answers.</w:t>
      </w:r>
      <w:r>
        <w:br/>
      </w:r>
      <w:r w:rsidRPr="28B5F117">
        <w:rPr>
          <w:rFonts w:ascii="Calibri" w:eastAsia="Calibri" w:hAnsi="Calibri" w:cs="Calibri"/>
          <w:color w:val="000000" w:themeColor="text1"/>
          <w:sz w:val="24"/>
          <w:szCs w:val="24"/>
          <w:lang w:val="en-US"/>
        </w:rPr>
        <w:t xml:space="preserve"> AI can make mistakes—always read and check before using it.</w:t>
      </w:r>
    </w:p>
    <w:p w14:paraId="069D3A1B" w14:textId="09989720" w:rsidR="5B76C37E" w:rsidRDefault="5B76C37E" w:rsidP="28B5F117">
      <w:pPr>
        <w:pStyle w:val="ListParagraph"/>
        <w:numPr>
          <w:ilvl w:val="0"/>
          <w:numId w:val="2"/>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Use AI to help, not replace, your judgement.</w:t>
      </w:r>
      <w:r>
        <w:br/>
      </w:r>
      <w:r w:rsidRPr="28B5F117">
        <w:rPr>
          <w:rFonts w:ascii="Calibri" w:eastAsia="Calibri" w:hAnsi="Calibri" w:cs="Calibri"/>
          <w:color w:val="000000" w:themeColor="text1"/>
          <w:sz w:val="24"/>
          <w:szCs w:val="24"/>
          <w:lang w:val="en-US"/>
        </w:rPr>
        <w:t xml:space="preserve"> It’s a support tool, not the </w:t>
      </w:r>
      <w:proofErr w:type="gramStart"/>
      <w:r w:rsidRPr="28B5F117">
        <w:rPr>
          <w:rFonts w:ascii="Calibri" w:eastAsia="Calibri" w:hAnsi="Calibri" w:cs="Calibri"/>
          <w:color w:val="000000" w:themeColor="text1"/>
          <w:sz w:val="24"/>
          <w:szCs w:val="24"/>
          <w:lang w:val="en-US"/>
        </w:rPr>
        <w:t>teacher..</w:t>
      </w:r>
      <w:proofErr w:type="gramEnd"/>
    </w:p>
    <w:p w14:paraId="1E714937" w14:textId="3677D9BD" w:rsidR="5B76C37E" w:rsidRDefault="5B76C37E" w:rsidP="28B5F117">
      <w:pPr>
        <w:pStyle w:val="ListParagraph"/>
        <w:numPr>
          <w:ilvl w:val="0"/>
          <w:numId w:val="2"/>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Follow school policies.</w:t>
      </w:r>
      <w:r>
        <w:br/>
      </w:r>
      <w:r w:rsidRPr="28B5F117">
        <w:rPr>
          <w:rFonts w:ascii="Calibri" w:eastAsia="Calibri" w:hAnsi="Calibri" w:cs="Calibri"/>
          <w:color w:val="000000" w:themeColor="text1"/>
          <w:sz w:val="24"/>
          <w:szCs w:val="24"/>
          <w:lang w:val="en-US"/>
        </w:rPr>
        <w:t xml:space="preserve"> Stick to the school’s rules for data, privacy, and digital safety.</w:t>
      </w:r>
    </w:p>
    <w:p w14:paraId="12945D96" w14:textId="0025C9C7" w:rsidR="28B5F117" w:rsidRDefault="28B5F117" w:rsidP="28B5F117">
      <w:pPr>
        <w:rPr>
          <w:rFonts w:ascii="Calibri" w:eastAsia="Calibri" w:hAnsi="Calibri" w:cs="Calibri"/>
          <w:color w:val="000000" w:themeColor="text1"/>
          <w:sz w:val="24"/>
          <w:szCs w:val="24"/>
        </w:rPr>
      </w:pPr>
    </w:p>
    <w:p w14:paraId="1E770030" w14:textId="44BE7F36" w:rsidR="5B76C37E" w:rsidRDefault="5B76C37E" w:rsidP="75B83209">
      <w:pPr>
        <w:pStyle w:val="Heading2"/>
        <w:spacing w:before="299" w:after="299"/>
        <w:rPr>
          <w:rFonts w:ascii="Calibri" w:eastAsia="Calibri" w:hAnsi="Calibri" w:cs="Calibri"/>
          <w:color w:val="000000" w:themeColor="text1"/>
          <w:sz w:val="24"/>
          <w:szCs w:val="24"/>
        </w:rPr>
      </w:pPr>
      <w:r w:rsidRPr="75B83209">
        <w:rPr>
          <w:rFonts w:ascii="Calibri" w:eastAsia="Calibri" w:hAnsi="Calibri" w:cs="Calibri"/>
          <w:b/>
          <w:bCs/>
          <w:color w:val="000000" w:themeColor="text1"/>
          <w:sz w:val="24"/>
          <w:szCs w:val="24"/>
          <w:lang w:val="en-US"/>
        </w:rPr>
        <w:t>❌ AI Don'ts</w:t>
      </w:r>
    </w:p>
    <w:p w14:paraId="4B394A41" w14:textId="49A1BC7B" w:rsidR="5B76C37E" w:rsidRDefault="5B76C37E" w:rsidP="28B5F117">
      <w:pPr>
        <w:pStyle w:val="ListParagraph"/>
        <w:numPr>
          <w:ilvl w:val="0"/>
          <w:numId w:val="1"/>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Don’t put personal data into free or public AI tools.</w:t>
      </w:r>
      <w:r>
        <w:br/>
      </w:r>
      <w:r w:rsidRPr="28B5F117">
        <w:rPr>
          <w:rFonts w:ascii="Calibri" w:eastAsia="Calibri" w:hAnsi="Calibri" w:cs="Calibri"/>
          <w:color w:val="000000" w:themeColor="text1"/>
          <w:sz w:val="24"/>
          <w:szCs w:val="24"/>
          <w:lang w:val="en-US"/>
        </w:rPr>
        <w:t xml:space="preserve"> Never share student names, emails, or grades in public AI sites.</w:t>
      </w:r>
    </w:p>
    <w:p w14:paraId="4CAA743D" w14:textId="30C13892" w:rsidR="5B76C37E" w:rsidRDefault="5B76C37E" w:rsidP="28B5F117">
      <w:pPr>
        <w:pStyle w:val="ListParagraph"/>
        <w:numPr>
          <w:ilvl w:val="0"/>
          <w:numId w:val="1"/>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Don’t let AI make important decisions.</w:t>
      </w:r>
      <w:r>
        <w:br/>
      </w:r>
      <w:r w:rsidRPr="28B5F117">
        <w:rPr>
          <w:rFonts w:ascii="Calibri" w:eastAsia="Calibri" w:hAnsi="Calibri" w:cs="Calibri"/>
          <w:color w:val="000000" w:themeColor="text1"/>
          <w:sz w:val="24"/>
          <w:szCs w:val="24"/>
          <w:lang w:val="en-US"/>
        </w:rPr>
        <w:t xml:space="preserve"> Safeguarding, marking, or </w:t>
      </w:r>
      <w:proofErr w:type="spellStart"/>
      <w:r w:rsidRPr="28B5F117">
        <w:rPr>
          <w:rFonts w:ascii="Calibri" w:eastAsia="Calibri" w:hAnsi="Calibri" w:cs="Calibri"/>
          <w:color w:val="000000" w:themeColor="text1"/>
          <w:sz w:val="24"/>
          <w:szCs w:val="24"/>
          <w:lang w:val="en-US"/>
        </w:rPr>
        <w:t>behaviour</w:t>
      </w:r>
      <w:proofErr w:type="spellEnd"/>
      <w:r w:rsidRPr="28B5F117">
        <w:rPr>
          <w:rFonts w:ascii="Calibri" w:eastAsia="Calibri" w:hAnsi="Calibri" w:cs="Calibri"/>
          <w:color w:val="000000" w:themeColor="text1"/>
          <w:sz w:val="24"/>
          <w:szCs w:val="24"/>
          <w:lang w:val="en-US"/>
        </w:rPr>
        <w:t xml:space="preserve"> decisions must always involve you.</w:t>
      </w:r>
    </w:p>
    <w:p w14:paraId="40FC2566" w14:textId="6332C005" w:rsidR="5B76C37E" w:rsidRDefault="5B76C37E" w:rsidP="28B5F117">
      <w:pPr>
        <w:pStyle w:val="ListParagraph"/>
        <w:numPr>
          <w:ilvl w:val="0"/>
          <w:numId w:val="1"/>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Don’t use AI to track or monitor students.</w:t>
      </w:r>
      <w:r>
        <w:br/>
      </w:r>
      <w:r w:rsidRPr="28B5F117">
        <w:rPr>
          <w:rFonts w:ascii="Calibri" w:eastAsia="Calibri" w:hAnsi="Calibri" w:cs="Calibri"/>
          <w:color w:val="000000" w:themeColor="text1"/>
          <w:sz w:val="24"/>
          <w:szCs w:val="24"/>
          <w:lang w:val="en-US"/>
        </w:rPr>
        <w:t xml:space="preserve"> Avoid tools that spy on or rate student </w:t>
      </w:r>
      <w:proofErr w:type="spellStart"/>
      <w:r w:rsidRPr="28B5F117">
        <w:rPr>
          <w:rFonts w:ascii="Calibri" w:eastAsia="Calibri" w:hAnsi="Calibri" w:cs="Calibri"/>
          <w:color w:val="000000" w:themeColor="text1"/>
          <w:sz w:val="24"/>
          <w:szCs w:val="24"/>
          <w:lang w:val="en-US"/>
        </w:rPr>
        <w:t>behaviour</w:t>
      </w:r>
      <w:proofErr w:type="spellEnd"/>
      <w:r w:rsidRPr="28B5F117">
        <w:rPr>
          <w:rFonts w:ascii="Calibri" w:eastAsia="Calibri" w:hAnsi="Calibri" w:cs="Calibri"/>
          <w:color w:val="000000" w:themeColor="text1"/>
          <w:sz w:val="24"/>
          <w:szCs w:val="24"/>
          <w:lang w:val="en-US"/>
        </w:rPr>
        <w:t>.</w:t>
      </w:r>
    </w:p>
    <w:p w14:paraId="12E79041" w14:textId="413AC1F4" w:rsidR="5B76C37E" w:rsidRDefault="5B76C37E" w:rsidP="28B5F117">
      <w:pPr>
        <w:pStyle w:val="ListParagraph"/>
        <w:numPr>
          <w:ilvl w:val="0"/>
          <w:numId w:val="1"/>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Don’t trust AI to be right or fair.</w:t>
      </w:r>
      <w:r>
        <w:br/>
      </w:r>
      <w:r w:rsidRPr="28B5F117">
        <w:rPr>
          <w:rFonts w:ascii="Calibri" w:eastAsia="Calibri" w:hAnsi="Calibri" w:cs="Calibri"/>
          <w:color w:val="000000" w:themeColor="text1"/>
          <w:sz w:val="24"/>
          <w:szCs w:val="24"/>
          <w:lang w:val="en-US"/>
        </w:rPr>
        <w:t xml:space="preserve"> AI can be wrong or biased—always check.</w:t>
      </w:r>
    </w:p>
    <w:p w14:paraId="67F8E134" w14:textId="67A9E912" w:rsidR="5B76C37E" w:rsidRDefault="5B76C37E" w:rsidP="28B5F117">
      <w:pPr>
        <w:pStyle w:val="ListParagraph"/>
        <w:numPr>
          <w:ilvl w:val="0"/>
          <w:numId w:val="1"/>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Don’t use AI for sensitive messages.</w:t>
      </w:r>
      <w:r>
        <w:br/>
      </w:r>
      <w:r w:rsidRPr="28B5F117">
        <w:rPr>
          <w:rFonts w:ascii="Calibri" w:eastAsia="Calibri" w:hAnsi="Calibri" w:cs="Calibri"/>
          <w:color w:val="000000" w:themeColor="text1"/>
          <w:sz w:val="24"/>
          <w:szCs w:val="24"/>
          <w:lang w:val="en-US"/>
        </w:rPr>
        <w:t xml:space="preserve"> For important or personal emails, always write them yourself.</w:t>
      </w:r>
    </w:p>
    <w:p w14:paraId="4C88CB88" w14:textId="449ED5C6" w:rsidR="5B76C37E" w:rsidRDefault="5B76C37E" w:rsidP="28B5F117">
      <w:pPr>
        <w:pStyle w:val="ListParagraph"/>
        <w:numPr>
          <w:ilvl w:val="0"/>
          <w:numId w:val="1"/>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Don’t skip regular checks.</w:t>
      </w:r>
      <w:r>
        <w:br/>
      </w:r>
      <w:r w:rsidRPr="28B5F117">
        <w:rPr>
          <w:rFonts w:ascii="Calibri" w:eastAsia="Calibri" w:hAnsi="Calibri" w:cs="Calibri"/>
          <w:color w:val="000000" w:themeColor="text1"/>
          <w:sz w:val="24"/>
          <w:szCs w:val="24"/>
          <w:lang w:val="en-US"/>
        </w:rPr>
        <w:t xml:space="preserve"> Review how you use AI often and check you’re still following rules.</w:t>
      </w:r>
    </w:p>
    <w:p w14:paraId="567B65B8" w14:textId="6B686285" w:rsidR="5B76C37E" w:rsidRDefault="5B76C37E" w:rsidP="28B5F117">
      <w:pPr>
        <w:pStyle w:val="ListParagraph"/>
        <w:numPr>
          <w:ilvl w:val="0"/>
          <w:numId w:val="1"/>
        </w:numPr>
        <w:spacing w:before="240" w:after="240"/>
        <w:rPr>
          <w:rFonts w:ascii="Calibri" w:eastAsia="Calibri" w:hAnsi="Calibri" w:cs="Calibri"/>
          <w:color w:val="000000" w:themeColor="text1"/>
          <w:sz w:val="24"/>
          <w:szCs w:val="24"/>
        </w:rPr>
      </w:pPr>
      <w:r w:rsidRPr="28B5F117">
        <w:rPr>
          <w:rFonts w:ascii="Calibri" w:eastAsia="Calibri" w:hAnsi="Calibri" w:cs="Calibri"/>
          <w:b/>
          <w:bCs/>
          <w:color w:val="000000" w:themeColor="text1"/>
          <w:sz w:val="24"/>
          <w:szCs w:val="24"/>
          <w:lang w:val="en-US"/>
        </w:rPr>
        <w:t>Don’t use personal accounts or devices for AI tasks.</w:t>
      </w:r>
      <w:r>
        <w:br/>
      </w:r>
      <w:r w:rsidRPr="28B5F117">
        <w:rPr>
          <w:rFonts w:ascii="Calibri" w:eastAsia="Calibri" w:hAnsi="Calibri" w:cs="Calibri"/>
          <w:color w:val="000000" w:themeColor="text1"/>
          <w:sz w:val="24"/>
          <w:szCs w:val="24"/>
          <w:lang w:val="en-US"/>
        </w:rPr>
        <w:t xml:space="preserve"> Keep it on school systems only.</w:t>
      </w:r>
    </w:p>
    <w:p w14:paraId="5AF6D10E" w14:textId="2BE6B1CB" w:rsidR="28B5F117" w:rsidRDefault="28B5F117" w:rsidP="28B5F117">
      <w:pPr>
        <w:tabs>
          <w:tab w:val="left" w:pos="7243"/>
        </w:tabs>
        <w:spacing w:after="0" w:line="240" w:lineRule="auto"/>
        <w:rPr>
          <w:sz w:val="24"/>
          <w:szCs w:val="24"/>
        </w:rPr>
      </w:pPr>
    </w:p>
    <w:sectPr w:rsidR="28B5F117" w:rsidSect="00685FD4">
      <w:footerReference w:type="default" r:id="rId18"/>
      <w:pgSz w:w="11906" w:h="16838"/>
      <w:pgMar w:top="1134" w:right="1134" w:bottom="992"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5AED" w14:textId="77777777" w:rsidR="00DD743E" w:rsidRDefault="00DD743E" w:rsidP="00786F50">
      <w:pPr>
        <w:spacing w:after="0" w:line="240" w:lineRule="auto"/>
      </w:pPr>
      <w:r>
        <w:separator/>
      </w:r>
    </w:p>
  </w:endnote>
  <w:endnote w:type="continuationSeparator" w:id="0">
    <w:p w14:paraId="50F401CF" w14:textId="77777777" w:rsidR="00DD743E" w:rsidRDefault="00DD743E" w:rsidP="00786F50">
      <w:pPr>
        <w:spacing w:after="0" w:line="240" w:lineRule="auto"/>
      </w:pPr>
      <w:r>
        <w:continuationSeparator/>
      </w:r>
    </w:p>
  </w:endnote>
  <w:endnote w:type="continuationNotice" w:id="1">
    <w:p w14:paraId="7002A1F5" w14:textId="77777777" w:rsidR="00DD743E" w:rsidRDefault="00DD7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7A71" w14:textId="7C2FEE78" w:rsidR="00685FD4" w:rsidRDefault="006D2358" w:rsidP="00685FD4">
    <w:pPr>
      <w:pStyle w:val="Footer"/>
      <w:jc w:val="center"/>
    </w:pPr>
    <w:r>
      <w:t xml:space="preserve">C10 - </w:t>
    </w:r>
    <w:r w:rsidR="00685FD4">
      <w:t>2024</w:t>
    </w:r>
    <w:r w:rsidR="00685FD4">
      <w:tab/>
    </w:r>
    <w:sdt>
      <w:sdtPr>
        <w:id w:val="1656569181"/>
        <w:docPartObj>
          <w:docPartGallery w:val="Page Numbers (Bottom of Page)"/>
          <w:docPartUnique/>
        </w:docPartObj>
      </w:sdtPr>
      <w:sdtEndPr>
        <w:rPr>
          <w:noProof/>
        </w:rPr>
      </w:sdtEndPr>
      <w:sdtContent>
        <w:r w:rsidR="00685FD4">
          <w:fldChar w:fldCharType="begin"/>
        </w:r>
        <w:r w:rsidR="00685FD4">
          <w:instrText xml:space="preserve"> PAGE   \* MERGEFORMAT </w:instrText>
        </w:r>
        <w:r w:rsidR="00685FD4">
          <w:fldChar w:fldCharType="separate"/>
        </w:r>
        <w:r w:rsidR="00685FD4">
          <w:t>1</w:t>
        </w:r>
        <w:r w:rsidR="00685FD4">
          <w:rPr>
            <w:noProof/>
          </w:rPr>
          <w:fldChar w:fldCharType="end"/>
        </w:r>
        <w:r w:rsidR="00685FD4">
          <w:rPr>
            <w:noProof/>
          </w:rPr>
          <w:tab/>
          <w:t>© Essex County Council</w:t>
        </w:r>
      </w:sdtContent>
    </w:sdt>
  </w:p>
  <w:p w14:paraId="43CBA611" w14:textId="0CC61832" w:rsidR="00786F50" w:rsidRDefault="00786F50" w:rsidP="00685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CFDE" w14:textId="77777777" w:rsidR="00DD743E" w:rsidRDefault="00DD743E" w:rsidP="00786F50">
      <w:pPr>
        <w:spacing w:after="0" w:line="240" w:lineRule="auto"/>
      </w:pPr>
      <w:r>
        <w:separator/>
      </w:r>
    </w:p>
  </w:footnote>
  <w:footnote w:type="continuationSeparator" w:id="0">
    <w:p w14:paraId="0301E565" w14:textId="77777777" w:rsidR="00DD743E" w:rsidRDefault="00DD743E" w:rsidP="00786F50">
      <w:pPr>
        <w:spacing w:after="0" w:line="240" w:lineRule="auto"/>
      </w:pPr>
      <w:r>
        <w:continuationSeparator/>
      </w:r>
    </w:p>
  </w:footnote>
  <w:footnote w:type="continuationNotice" w:id="1">
    <w:p w14:paraId="325C9B7D" w14:textId="77777777" w:rsidR="00DD743E" w:rsidRDefault="00DD74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028E"/>
    <w:multiLevelType w:val="hybridMultilevel"/>
    <w:tmpl w:val="F0CC896A"/>
    <w:lvl w:ilvl="0" w:tplc="28B656AA">
      <w:start w:val="1"/>
      <w:numFmt w:val="bullet"/>
      <w:lvlText w:val=""/>
      <w:lvlJc w:val="left"/>
      <w:pPr>
        <w:ind w:left="720" w:hanging="360"/>
      </w:pPr>
      <w:rPr>
        <w:rFonts w:ascii="Symbol" w:hAnsi="Symbol" w:hint="default"/>
      </w:rPr>
    </w:lvl>
    <w:lvl w:ilvl="1" w:tplc="289077E6">
      <w:start w:val="1"/>
      <w:numFmt w:val="bullet"/>
      <w:lvlText w:val="o"/>
      <w:lvlJc w:val="left"/>
      <w:pPr>
        <w:ind w:left="1440" w:hanging="360"/>
      </w:pPr>
      <w:rPr>
        <w:rFonts w:ascii="Courier New" w:hAnsi="Courier New" w:hint="default"/>
      </w:rPr>
    </w:lvl>
    <w:lvl w:ilvl="2" w:tplc="5358EDE6">
      <w:start w:val="1"/>
      <w:numFmt w:val="bullet"/>
      <w:lvlText w:val=""/>
      <w:lvlJc w:val="left"/>
      <w:pPr>
        <w:ind w:left="2160" w:hanging="360"/>
      </w:pPr>
      <w:rPr>
        <w:rFonts w:ascii="Wingdings" w:hAnsi="Wingdings" w:hint="default"/>
      </w:rPr>
    </w:lvl>
    <w:lvl w:ilvl="3" w:tplc="4C56EE78">
      <w:start w:val="1"/>
      <w:numFmt w:val="bullet"/>
      <w:lvlText w:val=""/>
      <w:lvlJc w:val="left"/>
      <w:pPr>
        <w:ind w:left="2880" w:hanging="360"/>
      </w:pPr>
      <w:rPr>
        <w:rFonts w:ascii="Symbol" w:hAnsi="Symbol" w:hint="default"/>
      </w:rPr>
    </w:lvl>
    <w:lvl w:ilvl="4" w:tplc="F9F23E66">
      <w:start w:val="1"/>
      <w:numFmt w:val="bullet"/>
      <w:lvlText w:val="o"/>
      <w:lvlJc w:val="left"/>
      <w:pPr>
        <w:ind w:left="3600" w:hanging="360"/>
      </w:pPr>
      <w:rPr>
        <w:rFonts w:ascii="Courier New" w:hAnsi="Courier New" w:hint="default"/>
      </w:rPr>
    </w:lvl>
    <w:lvl w:ilvl="5" w:tplc="4BFEB9A2">
      <w:start w:val="1"/>
      <w:numFmt w:val="bullet"/>
      <w:lvlText w:val=""/>
      <w:lvlJc w:val="left"/>
      <w:pPr>
        <w:ind w:left="4320" w:hanging="360"/>
      </w:pPr>
      <w:rPr>
        <w:rFonts w:ascii="Wingdings" w:hAnsi="Wingdings" w:hint="default"/>
      </w:rPr>
    </w:lvl>
    <w:lvl w:ilvl="6" w:tplc="F236B332">
      <w:start w:val="1"/>
      <w:numFmt w:val="bullet"/>
      <w:lvlText w:val=""/>
      <w:lvlJc w:val="left"/>
      <w:pPr>
        <w:ind w:left="5040" w:hanging="360"/>
      </w:pPr>
      <w:rPr>
        <w:rFonts w:ascii="Symbol" w:hAnsi="Symbol" w:hint="default"/>
      </w:rPr>
    </w:lvl>
    <w:lvl w:ilvl="7" w:tplc="1CFAFA32">
      <w:start w:val="1"/>
      <w:numFmt w:val="bullet"/>
      <w:lvlText w:val="o"/>
      <w:lvlJc w:val="left"/>
      <w:pPr>
        <w:ind w:left="5760" w:hanging="360"/>
      </w:pPr>
      <w:rPr>
        <w:rFonts w:ascii="Courier New" w:hAnsi="Courier New" w:hint="default"/>
      </w:rPr>
    </w:lvl>
    <w:lvl w:ilvl="8" w:tplc="ED2086E2">
      <w:start w:val="1"/>
      <w:numFmt w:val="bullet"/>
      <w:lvlText w:val=""/>
      <w:lvlJc w:val="left"/>
      <w:pPr>
        <w:ind w:left="6480" w:hanging="360"/>
      </w:pPr>
      <w:rPr>
        <w:rFonts w:ascii="Wingdings" w:hAnsi="Wingdings" w:hint="default"/>
      </w:rPr>
    </w:lvl>
  </w:abstractNum>
  <w:abstractNum w:abstractNumId="1" w15:restartNumberingAfterBreak="0">
    <w:nsid w:val="0C5253A6"/>
    <w:multiLevelType w:val="hybridMultilevel"/>
    <w:tmpl w:val="8048B9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3B384A"/>
    <w:multiLevelType w:val="hybridMultilevel"/>
    <w:tmpl w:val="716232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24CB9"/>
    <w:multiLevelType w:val="hybridMultilevel"/>
    <w:tmpl w:val="8048B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4A4916"/>
    <w:multiLevelType w:val="hybridMultilevel"/>
    <w:tmpl w:val="490845B4"/>
    <w:lvl w:ilvl="0" w:tplc="E5FECBC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36322"/>
    <w:multiLevelType w:val="hybridMultilevel"/>
    <w:tmpl w:val="78F48A2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7156FF"/>
    <w:multiLevelType w:val="hybridMultilevel"/>
    <w:tmpl w:val="FA7E43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DC4557"/>
    <w:multiLevelType w:val="hybridMultilevel"/>
    <w:tmpl w:val="AFB433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072413"/>
    <w:multiLevelType w:val="hybridMultilevel"/>
    <w:tmpl w:val="3D6A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11672"/>
    <w:multiLevelType w:val="hybridMultilevel"/>
    <w:tmpl w:val="84705B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E741C4"/>
    <w:multiLevelType w:val="hybridMultilevel"/>
    <w:tmpl w:val="87486C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D10056"/>
    <w:multiLevelType w:val="hybridMultilevel"/>
    <w:tmpl w:val="16A07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D213EE"/>
    <w:multiLevelType w:val="hybridMultilevel"/>
    <w:tmpl w:val="3F62DCF2"/>
    <w:lvl w:ilvl="0" w:tplc="E36091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5A095"/>
    <w:multiLevelType w:val="hybridMultilevel"/>
    <w:tmpl w:val="258CB7D4"/>
    <w:lvl w:ilvl="0" w:tplc="E3F48716">
      <w:start w:val="1"/>
      <w:numFmt w:val="bullet"/>
      <w:lvlText w:val=""/>
      <w:lvlJc w:val="left"/>
      <w:pPr>
        <w:ind w:left="720" w:hanging="360"/>
      </w:pPr>
      <w:rPr>
        <w:rFonts w:ascii="Symbol" w:hAnsi="Symbol" w:hint="default"/>
      </w:rPr>
    </w:lvl>
    <w:lvl w:ilvl="1" w:tplc="E8BE6CB4">
      <w:start w:val="1"/>
      <w:numFmt w:val="bullet"/>
      <w:lvlText w:val="o"/>
      <w:lvlJc w:val="left"/>
      <w:pPr>
        <w:ind w:left="1440" w:hanging="360"/>
      </w:pPr>
      <w:rPr>
        <w:rFonts w:ascii="Courier New" w:hAnsi="Courier New" w:hint="default"/>
      </w:rPr>
    </w:lvl>
    <w:lvl w:ilvl="2" w:tplc="AA26FE3E">
      <w:start w:val="1"/>
      <w:numFmt w:val="bullet"/>
      <w:lvlText w:val=""/>
      <w:lvlJc w:val="left"/>
      <w:pPr>
        <w:ind w:left="2160" w:hanging="360"/>
      </w:pPr>
      <w:rPr>
        <w:rFonts w:ascii="Wingdings" w:hAnsi="Wingdings" w:hint="default"/>
      </w:rPr>
    </w:lvl>
    <w:lvl w:ilvl="3" w:tplc="253AA422">
      <w:start w:val="1"/>
      <w:numFmt w:val="bullet"/>
      <w:lvlText w:val=""/>
      <w:lvlJc w:val="left"/>
      <w:pPr>
        <w:ind w:left="2880" w:hanging="360"/>
      </w:pPr>
      <w:rPr>
        <w:rFonts w:ascii="Symbol" w:hAnsi="Symbol" w:hint="default"/>
      </w:rPr>
    </w:lvl>
    <w:lvl w:ilvl="4" w:tplc="5B6E23F2">
      <w:start w:val="1"/>
      <w:numFmt w:val="bullet"/>
      <w:lvlText w:val="o"/>
      <w:lvlJc w:val="left"/>
      <w:pPr>
        <w:ind w:left="3600" w:hanging="360"/>
      </w:pPr>
      <w:rPr>
        <w:rFonts w:ascii="Courier New" w:hAnsi="Courier New" w:hint="default"/>
      </w:rPr>
    </w:lvl>
    <w:lvl w:ilvl="5" w:tplc="425AC3D0">
      <w:start w:val="1"/>
      <w:numFmt w:val="bullet"/>
      <w:lvlText w:val=""/>
      <w:lvlJc w:val="left"/>
      <w:pPr>
        <w:ind w:left="4320" w:hanging="360"/>
      </w:pPr>
      <w:rPr>
        <w:rFonts w:ascii="Wingdings" w:hAnsi="Wingdings" w:hint="default"/>
      </w:rPr>
    </w:lvl>
    <w:lvl w:ilvl="6" w:tplc="BDDE9D46">
      <w:start w:val="1"/>
      <w:numFmt w:val="bullet"/>
      <w:lvlText w:val=""/>
      <w:lvlJc w:val="left"/>
      <w:pPr>
        <w:ind w:left="5040" w:hanging="360"/>
      </w:pPr>
      <w:rPr>
        <w:rFonts w:ascii="Symbol" w:hAnsi="Symbol" w:hint="default"/>
      </w:rPr>
    </w:lvl>
    <w:lvl w:ilvl="7" w:tplc="0BDA0474">
      <w:start w:val="1"/>
      <w:numFmt w:val="bullet"/>
      <w:lvlText w:val="o"/>
      <w:lvlJc w:val="left"/>
      <w:pPr>
        <w:ind w:left="5760" w:hanging="360"/>
      </w:pPr>
      <w:rPr>
        <w:rFonts w:ascii="Courier New" w:hAnsi="Courier New" w:hint="default"/>
      </w:rPr>
    </w:lvl>
    <w:lvl w:ilvl="8" w:tplc="50D42ADA">
      <w:start w:val="1"/>
      <w:numFmt w:val="bullet"/>
      <w:lvlText w:val=""/>
      <w:lvlJc w:val="left"/>
      <w:pPr>
        <w:ind w:left="6480" w:hanging="360"/>
      </w:pPr>
      <w:rPr>
        <w:rFonts w:ascii="Wingdings" w:hAnsi="Wingdings" w:hint="default"/>
      </w:rPr>
    </w:lvl>
  </w:abstractNum>
  <w:num w:numId="1" w16cid:durableId="845633395">
    <w:abstractNumId w:val="13"/>
  </w:num>
  <w:num w:numId="2" w16cid:durableId="1512917157">
    <w:abstractNumId w:val="0"/>
  </w:num>
  <w:num w:numId="3" w16cid:durableId="1907834362">
    <w:abstractNumId w:val="9"/>
  </w:num>
  <w:num w:numId="4" w16cid:durableId="11106397">
    <w:abstractNumId w:val="5"/>
  </w:num>
  <w:num w:numId="5" w16cid:durableId="455681387">
    <w:abstractNumId w:val="7"/>
  </w:num>
  <w:num w:numId="6" w16cid:durableId="1170487936">
    <w:abstractNumId w:val="10"/>
  </w:num>
  <w:num w:numId="7" w16cid:durableId="1126199251">
    <w:abstractNumId w:val="4"/>
  </w:num>
  <w:num w:numId="8" w16cid:durableId="2028292819">
    <w:abstractNumId w:val="1"/>
  </w:num>
  <w:num w:numId="9" w16cid:durableId="1095321020">
    <w:abstractNumId w:val="6"/>
  </w:num>
  <w:num w:numId="10" w16cid:durableId="1611812079">
    <w:abstractNumId w:val="3"/>
  </w:num>
  <w:num w:numId="11" w16cid:durableId="1597668485">
    <w:abstractNumId w:val="11"/>
  </w:num>
  <w:num w:numId="12" w16cid:durableId="1420983031">
    <w:abstractNumId w:val="8"/>
  </w:num>
  <w:num w:numId="13" w16cid:durableId="975452802">
    <w:abstractNumId w:val="2"/>
  </w:num>
  <w:num w:numId="14" w16cid:durableId="1897273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F4"/>
    <w:rsid w:val="00006528"/>
    <w:rsid w:val="00015BC4"/>
    <w:rsid w:val="00027A47"/>
    <w:rsid w:val="00031FB4"/>
    <w:rsid w:val="00044A73"/>
    <w:rsid w:val="000514AC"/>
    <w:rsid w:val="00062976"/>
    <w:rsid w:val="000651F7"/>
    <w:rsid w:val="00066596"/>
    <w:rsid w:val="00084CE7"/>
    <w:rsid w:val="000852BD"/>
    <w:rsid w:val="000874F6"/>
    <w:rsid w:val="00087938"/>
    <w:rsid w:val="000A109B"/>
    <w:rsid w:val="000A6A40"/>
    <w:rsid w:val="000C4CE5"/>
    <w:rsid w:val="000E0999"/>
    <w:rsid w:val="000E15E6"/>
    <w:rsid w:val="000E60DD"/>
    <w:rsid w:val="000F09B7"/>
    <w:rsid w:val="00102F87"/>
    <w:rsid w:val="00106AB6"/>
    <w:rsid w:val="001161B0"/>
    <w:rsid w:val="00117D30"/>
    <w:rsid w:val="001356D3"/>
    <w:rsid w:val="001458C7"/>
    <w:rsid w:val="00146240"/>
    <w:rsid w:val="00166C61"/>
    <w:rsid w:val="00177031"/>
    <w:rsid w:val="001A420B"/>
    <w:rsid w:val="001C19D9"/>
    <w:rsid w:val="001C2C7B"/>
    <w:rsid w:val="001D1200"/>
    <w:rsid w:val="001E3745"/>
    <w:rsid w:val="001E3AC5"/>
    <w:rsid w:val="001F191E"/>
    <w:rsid w:val="002136FB"/>
    <w:rsid w:val="002171F4"/>
    <w:rsid w:val="00217542"/>
    <w:rsid w:val="002176F4"/>
    <w:rsid w:val="00217B28"/>
    <w:rsid w:val="0022778A"/>
    <w:rsid w:val="002309A5"/>
    <w:rsid w:val="00230FBB"/>
    <w:rsid w:val="00236306"/>
    <w:rsid w:val="00244765"/>
    <w:rsid w:val="00254DC2"/>
    <w:rsid w:val="00257884"/>
    <w:rsid w:val="00262345"/>
    <w:rsid w:val="002644A9"/>
    <w:rsid w:val="00265B5A"/>
    <w:rsid w:val="002906B2"/>
    <w:rsid w:val="002908B4"/>
    <w:rsid w:val="00294A7B"/>
    <w:rsid w:val="00295B6D"/>
    <w:rsid w:val="002A145E"/>
    <w:rsid w:val="002A58DA"/>
    <w:rsid w:val="002B4AB3"/>
    <w:rsid w:val="002F398A"/>
    <w:rsid w:val="00300E08"/>
    <w:rsid w:val="00304FB0"/>
    <w:rsid w:val="003128CA"/>
    <w:rsid w:val="00320FCE"/>
    <w:rsid w:val="0032145F"/>
    <w:rsid w:val="0033007D"/>
    <w:rsid w:val="00330D37"/>
    <w:rsid w:val="00343298"/>
    <w:rsid w:val="003523BF"/>
    <w:rsid w:val="00355743"/>
    <w:rsid w:val="0036180A"/>
    <w:rsid w:val="00370CBB"/>
    <w:rsid w:val="003747E6"/>
    <w:rsid w:val="003B6F6E"/>
    <w:rsid w:val="003C0693"/>
    <w:rsid w:val="003E504D"/>
    <w:rsid w:val="003F2C69"/>
    <w:rsid w:val="004023F8"/>
    <w:rsid w:val="00404B19"/>
    <w:rsid w:val="00404E1A"/>
    <w:rsid w:val="00410D56"/>
    <w:rsid w:val="00440042"/>
    <w:rsid w:val="004668C4"/>
    <w:rsid w:val="0047096D"/>
    <w:rsid w:val="00472CCF"/>
    <w:rsid w:val="00480C50"/>
    <w:rsid w:val="00481DB1"/>
    <w:rsid w:val="00482AA3"/>
    <w:rsid w:val="00486A83"/>
    <w:rsid w:val="00491404"/>
    <w:rsid w:val="00493628"/>
    <w:rsid w:val="004A1F5F"/>
    <w:rsid w:val="004B121E"/>
    <w:rsid w:val="004B1F60"/>
    <w:rsid w:val="004C2158"/>
    <w:rsid w:val="004C22DF"/>
    <w:rsid w:val="004C377E"/>
    <w:rsid w:val="004C443E"/>
    <w:rsid w:val="004C5B77"/>
    <w:rsid w:val="004D46BD"/>
    <w:rsid w:val="004D692D"/>
    <w:rsid w:val="004D6BCE"/>
    <w:rsid w:val="00500395"/>
    <w:rsid w:val="00502B26"/>
    <w:rsid w:val="0050539E"/>
    <w:rsid w:val="00512E07"/>
    <w:rsid w:val="00522261"/>
    <w:rsid w:val="0052630A"/>
    <w:rsid w:val="00537ABC"/>
    <w:rsid w:val="005437A2"/>
    <w:rsid w:val="00543C0D"/>
    <w:rsid w:val="00552A9E"/>
    <w:rsid w:val="00595F63"/>
    <w:rsid w:val="00596C71"/>
    <w:rsid w:val="005A6A8F"/>
    <w:rsid w:val="005C1F45"/>
    <w:rsid w:val="005C3FE5"/>
    <w:rsid w:val="00610185"/>
    <w:rsid w:val="00615923"/>
    <w:rsid w:val="006239C9"/>
    <w:rsid w:val="00625DD3"/>
    <w:rsid w:val="00630288"/>
    <w:rsid w:val="006353EF"/>
    <w:rsid w:val="0063718A"/>
    <w:rsid w:val="00640E5F"/>
    <w:rsid w:val="00656B8E"/>
    <w:rsid w:val="00665AD3"/>
    <w:rsid w:val="00667CCC"/>
    <w:rsid w:val="00672704"/>
    <w:rsid w:val="00673194"/>
    <w:rsid w:val="006742F5"/>
    <w:rsid w:val="00675507"/>
    <w:rsid w:val="006810F6"/>
    <w:rsid w:val="00685FD4"/>
    <w:rsid w:val="006927BB"/>
    <w:rsid w:val="006A20FE"/>
    <w:rsid w:val="006C6976"/>
    <w:rsid w:val="006D114E"/>
    <w:rsid w:val="006D2358"/>
    <w:rsid w:val="006E225B"/>
    <w:rsid w:val="006E4577"/>
    <w:rsid w:val="006E7B09"/>
    <w:rsid w:val="006E7C95"/>
    <w:rsid w:val="006F2432"/>
    <w:rsid w:val="00707A42"/>
    <w:rsid w:val="00707F19"/>
    <w:rsid w:val="007138B3"/>
    <w:rsid w:val="007160B8"/>
    <w:rsid w:val="007239A0"/>
    <w:rsid w:val="00730408"/>
    <w:rsid w:val="00731106"/>
    <w:rsid w:val="00745854"/>
    <w:rsid w:val="00754E20"/>
    <w:rsid w:val="00756178"/>
    <w:rsid w:val="00773B12"/>
    <w:rsid w:val="00774B35"/>
    <w:rsid w:val="0077543D"/>
    <w:rsid w:val="00781E55"/>
    <w:rsid w:val="00782388"/>
    <w:rsid w:val="00785105"/>
    <w:rsid w:val="00786F50"/>
    <w:rsid w:val="00792174"/>
    <w:rsid w:val="00794263"/>
    <w:rsid w:val="00795004"/>
    <w:rsid w:val="007A614E"/>
    <w:rsid w:val="007B27E1"/>
    <w:rsid w:val="007B5EBA"/>
    <w:rsid w:val="007B6605"/>
    <w:rsid w:val="007D09CD"/>
    <w:rsid w:val="007E0E8B"/>
    <w:rsid w:val="007E41D9"/>
    <w:rsid w:val="007F04A1"/>
    <w:rsid w:val="0080750B"/>
    <w:rsid w:val="0082145D"/>
    <w:rsid w:val="008364FB"/>
    <w:rsid w:val="00843AB4"/>
    <w:rsid w:val="00846EE1"/>
    <w:rsid w:val="00851CDC"/>
    <w:rsid w:val="00857471"/>
    <w:rsid w:val="00890ACB"/>
    <w:rsid w:val="00893025"/>
    <w:rsid w:val="0089569E"/>
    <w:rsid w:val="008C292F"/>
    <w:rsid w:val="008D2212"/>
    <w:rsid w:val="008D2DC3"/>
    <w:rsid w:val="008D4138"/>
    <w:rsid w:val="008D5CD8"/>
    <w:rsid w:val="008E04B9"/>
    <w:rsid w:val="008E1B3A"/>
    <w:rsid w:val="008E7266"/>
    <w:rsid w:val="008E7472"/>
    <w:rsid w:val="008F7514"/>
    <w:rsid w:val="009125BF"/>
    <w:rsid w:val="00922624"/>
    <w:rsid w:val="00936347"/>
    <w:rsid w:val="0094248B"/>
    <w:rsid w:val="00947EA5"/>
    <w:rsid w:val="00953086"/>
    <w:rsid w:val="00954294"/>
    <w:rsid w:val="0095577C"/>
    <w:rsid w:val="00956403"/>
    <w:rsid w:val="009626B1"/>
    <w:rsid w:val="00965FC9"/>
    <w:rsid w:val="0096727A"/>
    <w:rsid w:val="00980AC5"/>
    <w:rsid w:val="00980F0E"/>
    <w:rsid w:val="009905E7"/>
    <w:rsid w:val="009B3A71"/>
    <w:rsid w:val="009B4F08"/>
    <w:rsid w:val="009C3A68"/>
    <w:rsid w:val="009E14E7"/>
    <w:rsid w:val="009E3704"/>
    <w:rsid w:val="009E719F"/>
    <w:rsid w:val="009E78E0"/>
    <w:rsid w:val="00A0402B"/>
    <w:rsid w:val="00A0533A"/>
    <w:rsid w:val="00A0676D"/>
    <w:rsid w:val="00A132CA"/>
    <w:rsid w:val="00A13DEB"/>
    <w:rsid w:val="00A155FE"/>
    <w:rsid w:val="00A24595"/>
    <w:rsid w:val="00A26283"/>
    <w:rsid w:val="00A2734A"/>
    <w:rsid w:val="00A364BE"/>
    <w:rsid w:val="00A40AC1"/>
    <w:rsid w:val="00A636DA"/>
    <w:rsid w:val="00A6563C"/>
    <w:rsid w:val="00A8678D"/>
    <w:rsid w:val="00A97921"/>
    <w:rsid w:val="00AB3DBD"/>
    <w:rsid w:val="00AC3399"/>
    <w:rsid w:val="00AC759E"/>
    <w:rsid w:val="00AC7B48"/>
    <w:rsid w:val="00AD019F"/>
    <w:rsid w:val="00AD18BC"/>
    <w:rsid w:val="00AD2EA4"/>
    <w:rsid w:val="00B01AC8"/>
    <w:rsid w:val="00B12AF9"/>
    <w:rsid w:val="00B27656"/>
    <w:rsid w:val="00B31AD2"/>
    <w:rsid w:val="00B3361C"/>
    <w:rsid w:val="00B42AB2"/>
    <w:rsid w:val="00B446F6"/>
    <w:rsid w:val="00B61746"/>
    <w:rsid w:val="00B66F27"/>
    <w:rsid w:val="00B70865"/>
    <w:rsid w:val="00B73D19"/>
    <w:rsid w:val="00B77628"/>
    <w:rsid w:val="00B90DC8"/>
    <w:rsid w:val="00B9177B"/>
    <w:rsid w:val="00BA1ED6"/>
    <w:rsid w:val="00BA3BC9"/>
    <w:rsid w:val="00BD0A9F"/>
    <w:rsid w:val="00BD2813"/>
    <w:rsid w:val="00BD442F"/>
    <w:rsid w:val="00BE7BC9"/>
    <w:rsid w:val="00BF3331"/>
    <w:rsid w:val="00C00065"/>
    <w:rsid w:val="00C00BAF"/>
    <w:rsid w:val="00C00F2A"/>
    <w:rsid w:val="00C100D5"/>
    <w:rsid w:val="00C15798"/>
    <w:rsid w:val="00C224D9"/>
    <w:rsid w:val="00C3235F"/>
    <w:rsid w:val="00C51C8C"/>
    <w:rsid w:val="00C529E8"/>
    <w:rsid w:val="00C67AF2"/>
    <w:rsid w:val="00C77DC3"/>
    <w:rsid w:val="00C93CBE"/>
    <w:rsid w:val="00C9657B"/>
    <w:rsid w:val="00CB048F"/>
    <w:rsid w:val="00CC2BA5"/>
    <w:rsid w:val="00CC5ACC"/>
    <w:rsid w:val="00CD298F"/>
    <w:rsid w:val="00CD5172"/>
    <w:rsid w:val="00CE57C0"/>
    <w:rsid w:val="00CF5A08"/>
    <w:rsid w:val="00D03749"/>
    <w:rsid w:val="00D10940"/>
    <w:rsid w:val="00D13F9E"/>
    <w:rsid w:val="00D21116"/>
    <w:rsid w:val="00D24C79"/>
    <w:rsid w:val="00D251C1"/>
    <w:rsid w:val="00D268AE"/>
    <w:rsid w:val="00D440E1"/>
    <w:rsid w:val="00D7178C"/>
    <w:rsid w:val="00D73BCC"/>
    <w:rsid w:val="00D7428B"/>
    <w:rsid w:val="00D75321"/>
    <w:rsid w:val="00D7639F"/>
    <w:rsid w:val="00D82C90"/>
    <w:rsid w:val="00D96DBB"/>
    <w:rsid w:val="00DB59E7"/>
    <w:rsid w:val="00DB5D0B"/>
    <w:rsid w:val="00DD743E"/>
    <w:rsid w:val="00DE3F82"/>
    <w:rsid w:val="00DE4B43"/>
    <w:rsid w:val="00E0179E"/>
    <w:rsid w:val="00E033A8"/>
    <w:rsid w:val="00E04EEE"/>
    <w:rsid w:val="00E0508F"/>
    <w:rsid w:val="00E10E54"/>
    <w:rsid w:val="00E212BC"/>
    <w:rsid w:val="00E23DD0"/>
    <w:rsid w:val="00E27D25"/>
    <w:rsid w:val="00E3129D"/>
    <w:rsid w:val="00E341D6"/>
    <w:rsid w:val="00E510F0"/>
    <w:rsid w:val="00E63FB4"/>
    <w:rsid w:val="00E677B6"/>
    <w:rsid w:val="00E73B40"/>
    <w:rsid w:val="00E778FF"/>
    <w:rsid w:val="00E82F84"/>
    <w:rsid w:val="00E8363C"/>
    <w:rsid w:val="00E85443"/>
    <w:rsid w:val="00EC6926"/>
    <w:rsid w:val="00ED085A"/>
    <w:rsid w:val="00EE06C3"/>
    <w:rsid w:val="00EF2C20"/>
    <w:rsid w:val="00EF3E3B"/>
    <w:rsid w:val="00EF5236"/>
    <w:rsid w:val="00F03248"/>
    <w:rsid w:val="00F06BF7"/>
    <w:rsid w:val="00F10C02"/>
    <w:rsid w:val="00F10F0D"/>
    <w:rsid w:val="00F13337"/>
    <w:rsid w:val="00F14D7D"/>
    <w:rsid w:val="00F31E5A"/>
    <w:rsid w:val="00F4326F"/>
    <w:rsid w:val="00F44ADD"/>
    <w:rsid w:val="00F47886"/>
    <w:rsid w:val="00F47FA0"/>
    <w:rsid w:val="00F55638"/>
    <w:rsid w:val="00F60FA3"/>
    <w:rsid w:val="00F64E74"/>
    <w:rsid w:val="00F7076B"/>
    <w:rsid w:val="00F75EC7"/>
    <w:rsid w:val="00F81AFA"/>
    <w:rsid w:val="00F823E4"/>
    <w:rsid w:val="00F867EB"/>
    <w:rsid w:val="00F94A8A"/>
    <w:rsid w:val="00FA502B"/>
    <w:rsid w:val="00FB0E78"/>
    <w:rsid w:val="00FC6952"/>
    <w:rsid w:val="00FD5344"/>
    <w:rsid w:val="00FD7063"/>
    <w:rsid w:val="00FF4F65"/>
    <w:rsid w:val="02871FBF"/>
    <w:rsid w:val="076B4D5E"/>
    <w:rsid w:val="12BD2300"/>
    <w:rsid w:val="12E5F357"/>
    <w:rsid w:val="184F9AE0"/>
    <w:rsid w:val="1BF08D29"/>
    <w:rsid w:val="28B5F117"/>
    <w:rsid w:val="2BBF5ADA"/>
    <w:rsid w:val="37C2DF34"/>
    <w:rsid w:val="39B0A248"/>
    <w:rsid w:val="447CBB3C"/>
    <w:rsid w:val="4AE64425"/>
    <w:rsid w:val="4CEC4343"/>
    <w:rsid w:val="5B76C37E"/>
    <w:rsid w:val="63F32ECB"/>
    <w:rsid w:val="68C11C60"/>
    <w:rsid w:val="69CF54A4"/>
    <w:rsid w:val="7012BBF1"/>
    <w:rsid w:val="70762FA7"/>
    <w:rsid w:val="711ECD01"/>
    <w:rsid w:val="72EF277D"/>
    <w:rsid w:val="73EC73F8"/>
    <w:rsid w:val="75B83209"/>
    <w:rsid w:val="7B7CF382"/>
    <w:rsid w:val="7CCD1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F4ADC"/>
  <w15:docId w15:val="{822E64FA-1370-4ECA-99E2-3037CD2D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2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unhideWhenUsed/>
    <w:qFormat/>
    <w:rsid w:val="28B5F117"/>
    <w:pPr>
      <w:keepNext/>
      <w:keepLines/>
      <w:spacing w:before="160" w:after="80"/>
      <w:outlineLvl w:val="1"/>
    </w:pPr>
    <w:rPr>
      <w:rFonts w:asciiTheme="majorHAnsi" w:eastAsiaTheme="minorEastAsia" w:hAnsiTheme="majorHAnsi" w:cstheme="majorEastAsia"/>
      <w:color w:val="365F91" w:themeColor="accent1" w:themeShade="BF"/>
      <w:sz w:val="32"/>
      <w:szCs w:val="32"/>
    </w:rPr>
  </w:style>
  <w:style w:type="paragraph" w:styleId="Heading3">
    <w:name w:val="heading 3"/>
    <w:basedOn w:val="Normal"/>
    <w:next w:val="Normal"/>
    <w:link w:val="Heading3Char"/>
    <w:uiPriority w:val="9"/>
    <w:semiHidden/>
    <w:unhideWhenUsed/>
    <w:qFormat/>
    <w:rsid w:val="007950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638"/>
    <w:rPr>
      <w:rFonts w:ascii="Tahoma" w:hAnsi="Tahoma" w:cs="Tahoma"/>
      <w:sz w:val="16"/>
      <w:szCs w:val="16"/>
    </w:rPr>
  </w:style>
  <w:style w:type="table" w:styleId="TableGrid">
    <w:name w:val="Table Grid"/>
    <w:basedOn w:val="TableNormal"/>
    <w:uiPriority w:val="59"/>
    <w:rsid w:val="00A65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E07"/>
    <w:pPr>
      <w:ind w:left="720"/>
      <w:contextualSpacing/>
    </w:pPr>
  </w:style>
  <w:style w:type="character" w:styleId="Hyperlink">
    <w:name w:val="Hyperlink"/>
    <w:basedOn w:val="DefaultParagraphFont"/>
    <w:uiPriority w:val="99"/>
    <w:unhideWhenUsed/>
    <w:rsid w:val="0022778A"/>
    <w:rPr>
      <w:color w:val="0000FF" w:themeColor="hyperlink"/>
      <w:u w:val="single"/>
    </w:rPr>
  </w:style>
  <w:style w:type="paragraph" w:styleId="NoSpacing">
    <w:name w:val="No Spacing"/>
    <w:uiPriority w:val="1"/>
    <w:qFormat/>
    <w:rsid w:val="00857471"/>
    <w:pPr>
      <w:spacing w:after="0" w:line="240" w:lineRule="auto"/>
    </w:pPr>
  </w:style>
  <w:style w:type="paragraph" w:styleId="Header">
    <w:name w:val="header"/>
    <w:basedOn w:val="Normal"/>
    <w:link w:val="HeaderChar"/>
    <w:uiPriority w:val="99"/>
    <w:unhideWhenUsed/>
    <w:rsid w:val="00786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F50"/>
  </w:style>
  <w:style w:type="paragraph" w:styleId="Footer">
    <w:name w:val="footer"/>
    <w:basedOn w:val="Normal"/>
    <w:link w:val="FooterChar"/>
    <w:uiPriority w:val="99"/>
    <w:unhideWhenUsed/>
    <w:rsid w:val="00786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F50"/>
  </w:style>
  <w:style w:type="character" w:styleId="UnresolvedMention">
    <w:name w:val="Unresolved Mention"/>
    <w:basedOn w:val="DefaultParagraphFont"/>
    <w:uiPriority w:val="99"/>
    <w:semiHidden/>
    <w:unhideWhenUsed/>
    <w:rsid w:val="00773B12"/>
    <w:rPr>
      <w:color w:val="605E5C"/>
      <w:shd w:val="clear" w:color="auto" w:fill="E1DFDD"/>
    </w:rPr>
  </w:style>
  <w:style w:type="character" w:customStyle="1" w:styleId="Heading1Char">
    <w:name w:val="Heading 1 Char"/>
    <w:basedOn w:val="DefaultParagraphFont"/>
    <w:link w:val="Heading1"/>
    <w:uiPriority w:val="9"/>
    <w:rsid w:val="008D221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8C292F"/>
    <w:rPr>
      <w:sz w:val="16"/>
      <w:szCs w:val="16"/>
    </w:rPr>
  </w:style>
  <w:style w:type="paragraph" w:styleId="CommentText">
    <w:name w:val="annotation text"/>
    <w:basedOn w:val="Normal"/>
    <w:link w:val="CommentTextChar"/>
    <w:uiPriority w:val="99"/>
    <w:unhideWhenUsed/>
    <w:rsid w:val="008C292F"/>
    <w:pPr>
      <w:spacing w:line="240" w:lineRule="auto"/>
    </w:pPr>
    <w:rPr>
      <w:sz w:val="20"/>
      <w:szCs w:val="20"/>
    </w:rPr>
  </w:style>
  <w:style w:type="character" w:customStyle="1" w:styleId="CommentTextChar">
    <w:name w:val="Comment Text Char"/>
    <w:basedOn w:val="DefaultParagraphFont"/>
    <w:link w:val="CommentText"/>
    <w:uiPriority w:val="99"/>
    <w:rsid w:val="008C292F"/>
    <w:rPr>
      <w:sz w:val="20"/>
      <w:szCs w:val="20"/>
    </w:rPr>
  </w:style>
  <w:style w:type="paragraph" w:styleId="CommentSubject">
    <w:name w:val="annotation subject"/>
    <w:basedOn w:val="CommentText"/>
    <w:next w:val="CommentText"/>
    <w:link w:val="CommentSubjectChar"/>
    <w:uiPriority w:val="99"/>
    <w:semiHidden/>
    <w:unhideWhenUsed/>
    <w:rsid w:val="008C292F"/>
    <w:rPr>
      <w:b/>
      <w:bCs/>
    </w:rPr>
  </w:style>
  <w:style w:type="character" w:customStyle="1" w:styleId="CommentSubjectChar">
    <w:name w:val="Comment Subject Char"/>
    <w:basedOn w:val="CommentTextChar"/>
    <w:link w:val="CommentSubject"/>
    <w:uiPriority w:val="99"/>
    <w:semiHidden/>
    <w:rsid w:val="008C292F"/>
    <w:rPr>
      <w:b/>
      <w:bCs/>
      <w:sz w:val="20"/>
      <w:szCs w:val="20"/>
    </w:rPr>
  </w:style>
  <w:style w:type="paragraph" w:styleId="NormalWeb">
    <w:name w:val="Normal (Web)"/>
    <w:basedOn w:val="Normal"/>
    <w:uiPriority w:val="99"/>
    <w:semiHidden/>
    <w:unhideWhenUsed/>
    <w:rsid w:val="0050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502B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B2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7950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uidance-to-civil-servants-on-use-of-generative-ai/guidance-to-civil-servants-on-use-of-generative-a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generative-artificial-intelligence-in-education/generative-artificial-intelligence-ai-in-education" TargetMode="External"/><Relationship Id="rId17" Type="http://schemas.openxmlformats.org/officeDocument/2006/relationships/hyperlink" Target="https://artificialintelligenceact.eu/the-act/" TargetMode="External"/><Relationship Id="rId2" Type="http://schemas.openxmlformats.org/officeDocument/2006/relationships/customXml" Target="../customXml/item2.xml"/><Relationship Id="rId16" Type="http://schemas.openxmlformats.org/officeDocument/2006/relationships/hyperlink" Target="https://www.nasuwt.org.uk/advice/in-the-classroom/artificial-intelligence-and-digital-technologi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generative-artificial-intelligence-in-education/generative-artificial-intelligence-ai-in-education" TargetMode="External"/><Relationship Id="rId5" Type="http://schemas.openxmlformats.org/officeDocument/2006/relationships/styles" Target="styles.xml"/><Relationship Id="rId15" Type="http://schemas.openxmlformats.org/officeDocument/2006/relationships/hyperlink" Target="https://ico.org.uk/for-organisations/uk-gdpr-guidance-and-resources/artificial-intelligence/explaining-decisions-made-with-artificial-intelligenc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8" ma:contentTypeDescription="Create a new document." ma:contentTypeScope="" ma:versionID="11b8d7f5fd536e092cfc8ce9ac35adf8">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13598b24937d779097f44d09e2389277"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F52DE-8D15-4DD1-855A-40B83BCCB07A}"/>
</file>

<file path=customXml/itemProps2.xml><?xml version="1.0" encoding="utf-8"?>
<ds:datastoreItem xmlns:ds="http://schemas.openxmlformats.org/officeDocument/2006/customXml" ds:itemID="{413E7C53-8D52-4AE3-ACD0-C531C6AC3E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4656C7-A541-458F-BF92-1546EC84C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11520</Characters>
  <Application>Microsoft Office Word</Application>
  <DocSecurity>0</DocSecurity>
  <Lines>96</Lines>
  <Paragraphs>27</Paragraphs>
  <ScaleCrop>false</ScaleCrop>
  <Company>Essex County Council</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Bland</dc:creator>
  <cp:keywords/>
  <dc:description/>
  <cp:lastModifiedBy>Mrs J Bland</cp:lastModifiedBy>
  <cp:revision>13</cp:revision>
  <dcterms:created xsi:type="dcterms:W3CDTF">2024-07-29T08:41:00Z</dcterms:created>
  <dcterms:modified xsi:type="dcterms:W3CDTF">2025-09-04T12:42:00Z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2022-01-19T15:42:27Z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f891bd98-c9d9-402a-abd6-0000e95b4871</vt:lpwstr>
  </property>
  <property fmtid="{D5CDD505-2E9C-101B-9397-08002B2CF9AE}" pid="8" name="MSIP_Label_39d8be9e-c8d9-4b9c-bd40-2c27cc7ea2e6_ContentBits">
    <vt:lpwstr>0</vt:lpwstr>
  </property>
  <property fmtid="{D5CDD505-2E9C-101B-9397-08002B2CF9AE}" pid="9" name="ContentTypeId">
    <vt:lpwstr>0x010100D949B8809633F948B9297B7A5407940B</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_SourceUrl">
    <vt:lpwstr/>
  </property>
  <property fmtid="{D5CDD505-2E9C-101B-9397-08002B2CF9AE}" pid="18" name="_SharedFileIndex">
    <vt:lpwstr/>
  </property>
  <property fmtid="{D5CDD505-2E9C-101B-9397-08002B2CF9AE}" pid="19" name="_activity">
    <vt:lpwstr>{"FileActivityType":"9","FileActivityTimeStamp":"2025-09-04T08:57:34.023Z","FileActivityUsersOnPage":[{"DisplayName":"Mrs C Wilkins","Id":"wilkinsc@aesessex.co.uk"},{"DisplayName":"Mrs C Wilkins","Id":"wilkinsc@aesessex.co.uk"}],"FileActivityNavigationId":null}</vt:lpwstr>
  </property>
</Properties>
</file>